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551E" w14:textId="77777777" w:rsidR="00CB7D4F" w:rsidRDefault="00CB7D4F" w:rsidP="00605CE2">
      <w:pPr>
        <w:spacing w:line="240" w:lineRule="auto"/>
        <w:ind w:left="5954"/>
        <w:contextualSpacing/>
        <w:jc w:val="both"/>
        <w:rPr>
          <w:rFonts w:ascii="Times New Roman" w:hAnsi="Times New Roman"/>
          <w:b/>
        </w:rPr>
      </w:pPr>
    </w:p>
    <w:p w14:paraId="4D260C24" w14:textId="77777777" w:rsidR="00CB7D4F" w:rsidRPr="00CB7D4F" w:rsidRDefault="00CB7D4F" w:rsidP="00CB7D4F">
      <w:pPr>
        <w:tabs>
          <w:tab w:val="center" w:pos="4819"/>
          <w:tab w:val="right" w:pos="9638"/>
        </w:tabs>
        <w:spacing w:after="0" w:line="240" w:lineRule="auto"/>
        <w:rPr>
          <w:sz w:val="20"/>
          <w:szCs w:val="20"/>
        </w:rPr>
      </w:pPr>
      <w:r w:rsidRPr="00CB7D4F">
        <w:rPr>
          <w:b/>
          <w:bCs/>
          <w:sz w:val="20"/>
          <w:szCs w:val="20"/>
        </w:rPr>
        <w:t>INVIO VIA PEC</w:t>
      </w:r>
      <w:r w:rsidRPr="00CB7D4F">
        <w:rPr>
          <w:sz w:val="20"/>
          <w:szCs w:val="20"/>
        </w:rPr>
        <w:t xml:space="preserve"> </w:t>
      </w:r>
      <w:hyperlink r:id="rId7" w:history="1">
        <w:r w:rsidRPr="00CB7D4F">
          <w:rPr>
            <w:color w:val="0000FF" w:themeColor="hyperlink"/>
            <w:sz w:val="20"/>
            <w:szCs w:val="20"/>
            <w:u w:val="single"/>
          </w:rPr>
          <w:t>protocollo@pec.comune.cavenagobrianza.mb.it</w:t>
        </w:r>
      </w:hyperlink>
    </w:p>
    <w:p w14:paraId="47AC97C5" w14:textId="77777777" w:rsidR="00CB7D4F" w:rsidRPr="00CB7D4F" w:rsidRDefault="00CB7D4F" w:rsidP="00CB7D4F">
      <w:pPr>
        <w:tabs>
          <w:tab w:val="center" w:pos="4819"/>
          <w:tab w:val="right" w:pos="9638"/>
        </w:tabs>
        <w:spacing w:after="0" w:line="240" w:lineRule="auto"/>
        <w:rPr>
          <w:sz w:val="20"/>
          <w:szCs w:val="20"/>
        </w:rPr>
      </w:pPr>
      <w:r w:rsidRPr="00CB7D4F">
        <w:rPr>
          <w:b/>
          <w:bCs/>
          <w:sz w:val="20"/>
          <w:szCs w:val="20"/>
        </w:rPr>
        <w:t>INVIO VIA MAIL:</w:t>
      </w:r>
      <w:r w:rsidRPr="00CB7D4F">
        <w:rPr>
          <w:sz w:val="20"/>
          <w:szCs w:val="20"/>
        </w:rPr>
        <w:t xml:space="preserve"> </w:t>
      </w:r>
      <w:hyperlink r:id="rId8" w:history="1">
        <w:r w:rsidRPr="00CB7D4F">
          <w:rPr>
            <w:color w:val="0000FF" w:themeColor="hyperlink"/>
            <w:sz w:val="20"/>
            <w:szCs w:val="20"/>
            <w:u w:val="single"/>
          </w:rPr>
          <w:t>protocollo@comune.cavenagobrianza.mb.it</w:t>
        </w:r>
      </w:hyperlink>
    </w:p>
    <w:p w14:paraId="4347407A" w14:textId="77777777" w:rsidR="00CB7D4F" w:rsidRPr="00CB7D4F" w:rsidRDefault="00CB7D4F" w:rsidP="00CB7D4F">
      <w:pPr>
        <w:tabs>
          <w:tab w:val="center" w:pos="4819"/>
          <w:tab w:val="right" w:pos="9638"/>
        </w:tabs>
        <w:spacing w:after="0" w:line="240" w:lineRule="auto"/>
      </w:pPr>
    </w:p>
    <w:p w14:paraId="7A1A3672" w14:textId="77777777" w:rsidR="00CB7D4F" w:rsidRDefault="00CB7D4F" w:rsidP="00CB7D4F">
      <w:pPr>
        <w:spacing w:line="240" w:lineRule="auto"/>
        <w:contextualSpacing/>
        <w:rPr>
          <w:rFonts w:ascii="Times New Roman" w:hAnsi="Times New Roman"/>
          <w:b/>
        </w:rPr>
      </w:pPr>
    </w:p>
    <w:p w14:paraId="0259B8C3" w14:textId="78AC03C9" w:rsidR="004B20EA" w:rsidRPr="00605CE2" w:rsidRDefault="004B20EA" w:rsidP="00605CE2">
      <w:pPr>
        <w:spacing w:line="240" w:lineRule="auto"/>
        <w:ind w:left="5954"/>
        <w:contextualSpacing/>
        <w:jc w:val="both"/>
        <w:rPr>
          <w:rFonts w:ascii="Times New Roman" w:hAnsi="Times New Roman"/>
          <w:b/>
        </w:rPr>
      </w:pPr>
      <w:r w:rsidRPr="00605CE2">
        <w:rPr>
          <w:rFonts w:ascii="Times New Roman" w:hAnsi="Times New Roman"/>
          <w:b/>
        </w:rPr>
        <w:t>Comune di Cavenago di Brianza</w:t>
      </w:r>
    </w:p>
    <w:p w14:paraId="4711BD1F" w14:textId="4B514B28" w:rsidR="004B20EA" w:rsidRPr="00605CE2" w:rsidRDefault="00C84E1D" w:rsidP="00605CE2">
      <w:pPr>
        <w:spacing w:line="240" w:lineRule="auto"/>
        <w:ind w:left="595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4B20EA" w:rsidRPr="00605CE2">
        <w:rPr>
          <w:rFonts w:ascii="Times New Roman" w:hAnsi="Times New Roman"/>
          <w:b/>
        </w:rPr>
        <w:t xml:space="preserve">ettore servizi alla persona </w:t>
      </w:r>
    </w:p>
    <w:p w14:paraId="0E913585" w14:textId="5AA658A1" w:rsidR="004B20EA" w:rsidRPr="00605CE2" w:rsidRDefault="00C84E1D" w:rsidP="00605CE2">
      <w:pPr>
        <w:spacing w:line="240" w:lineRule="auto"/>
        <w:ind w:left="595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</w:t>
      </w:r>
      <w:r w:rsidR="004B20EA" w:rsidRPr="00605CE2">
        <w:rPr>
          <w:rFonts w:ascii="Times New Roman" w:hAnsi="Times New Roman"/>
          <w:b/>
        </w:rPr>
        <w:t>fficio cultura</w:t>
      </w:r>
    </w:p>
    <w:p w14:paraId="73BEDEF8" w14:textId="77777777" w:rsidR="004B20EA" w:rsidRPr="00605CE2" w:rsidRDefault="004B20EA" w:rsidP="00605CE2">
      <w:pPr>
        <w:spacing w:line="240" w:lineRule="auto"/>
        <w:ind w:left="5954"/>
        <w:contextualSpacing/>
        <w:jc w:val="both"/>
        <w:rPr>
          <w:rFonts w:ascii="Times New Roman" w:hAnsi="Times New Roman"/>
          <w:b/>
        </w:rPr>
      </w:pPr>
      <w:r w:rsidRPr="00605CE2">
        <w:rPr>
          <w:rFonts w:ascii="Times New Roman" w:hAnsi="Times New Roman"/>
          <w:b/>
        </w:rPr>
        <w:t>Piazza Libertà, 18</w:t>
      </w:r>
    </w:p>
    <w:p w14:paraId="7C7CBE03" w14:textId="77777777" w:rsidR="00793C10" w:rsidRPr="00605CE2" w:rsidRDefault="004B20EA" w:rsidP="00605CE2">
      <w:pPr>
        <w:spacing w:line="240" w:lineRule="auto"/>
        <w:ind w:left="5954"/>
        <w:contextualSpacing/>
        <w:jc w:val="both"/>
        <w:rPr>
          <w:rFonts w:ascii="Times New Roman" w:hAnsi="Times New Roman"/>
          <w:b/>
        </w:rPr>
      </w:pPr>
      <w:r w:rsidRPr="00605CE2">
        <w:rPr>
          <w:rFonts w:ascii="Times New Roman" w:hAnsi="Times New Roman"/>
          <w:b/>
        </w:rPr>
        <w:t>20873 Cavenago di Brianza (MB)</w:t>
      </w:r>
    </w:p>
    <w:p w14:paraId="589264E9" w14:textId="77777777" w:rsidR="003952D9" w:rsidRDefault="003952D9" w:rsidP="00605CE2">
      <w:pPr>
        <w:spacing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27B1D6FD" w14:textId="77777777" w:rsidR="00CB7D4F" w:rsidRPr="00605CE2" w:rsidRDefault="00CB7D4F" w:rsidP="00605CE2">
      <w:pPr>
        <w:spacing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0336272C" w14:textId="194A6F71" w:rsidR="00E768CD" w:rsidRDefault="00E768C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contextualSpacing/>
        <w:jc w:val="center"/>
        <w:rPr>
          <w:rFonts w:ascii="Times New Roman" w:hAnsi="Times New Roman"/>
          <w:b/>
          <w:color w:val="000000"/>
        </w:rPr>
      </w:pPr>
      <w:r w:rsidRPr="00605CE2">
        <w:rPr>
          <w:rFonts w:ascii="Times New Roman" w:hAnsi="Times New Roman"/>
          <w:b/>
          <w:color w:val="000000"/>
        </w:rPr>
        <w:t>RICHIESTA PER LA CONCESSIONE DI CONTRIBUTO ORDINARIO ALLE ASSOCIAZIONI, ENTI PUBBLICI E PRIVATI</w:t>
      </w:r>
    </w:p>
    <w:p w14:paraId="20012FEA" w14:textId="77777777" w:rsidR="00CB7D4F" w:rsidRDefault="00CB7D4F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8866D2" w14:textId="77777777" w:rsidR="00CB7D4F" w:rsidRDefault="00CB7D4F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127168" w14:textId="59DD527D" w:rsid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 xml:space="preserve">Il/La sottoscritto/a __________________________ nato/a </w:t>
      </w:r>
      <w:proofErr w:type="spellStart"/>
      <w:r w:rsidRPr="00C84E1D">
        <w:rPr>
          <w:rFonts w:ascii="Times New Roman" w:hAnsi="Times New Roman"/>
          <w:color w:val="000000"/>
          <w:sz w:val="24"/>
        </w:rPr>
        <w:t>a</w:t>
      </w:r>
      <w:proofErr w:type="spellEnd"/>
      <w:r w:rsidRPr="00C84E1D">
        <w:rPr>
          <w:rFonts w:ascii="Times New Roman" w:hAnsi="Times New Roman"/>
          <w:color w:val="000000"/>
          <w:sz w:val="24"/>
        </w:rPr>
        <w:t xml:space="preserve"> ____</w:t>
      </w:r>
      <w:r>
        <w:rPr>
          <w:rFonts w:ascii="Times New Roman" w:hAnsi="Times New Roman"/>
          <w:color w:val="000000"/>
          <w:sz w:val="24"/>
        </w:rPr>
        <w:t>_____</w:t>
      </w:r>
      <w:r w:rsidRPr="00C84E1D">
        <w:rPr>
          <w:rFonts w:ascii="Times New Roman" w:hAnsi="Times New Roman"/>
          <w:color w:val="000000"/>
          <w:sz w:val="24"/>
        </w:rPr>
        <w:t xml:space="preserve">______________________ residente in </w:t>
      </w:r>
      <w:r>
        <w:rPr>
          <w:rFonts w:ascii="Times New Roman" w:hAnsi="Times New Roman"/>
          <w:color w:val="000000"/>
          <w:sz w:val="24"/>
        </w:rPr>
        <w:t>____________________</w:t>
      </w:r>
      <w:r w:rsidRPr="00C84E1D">
        <w:rPr>
          <w:rFonts w:ascii="Times New Roman" w:hAnsi="Times New Roman"/>
          <w:color w:val="000000"/>
          <w:sz w:val="24"/>
        </w:rPr>
        <w:t xml:space="preserve">________P.zza/Via </w:t>
      </w:r>
      <w:r>
        <w:rPr>
          <w:rFonts w:ascii="Times New Roman" w:hAnsi="Times New Roman"/>
          <w:color w:val="000000"/>
          <w:sz w:val="24"/>
        </w:rPr>
        <w:t>_____</w:t>
      </w:r>
      <w:r w:rsidRPr="00C84E1D">
        <w:rPr>
          <w:rFonts w:ascii="Times New Roman" w:hAnsi="Times New Roman"/>
          <w:color w:val="000000"/>
          <w:sz w:val="24"/>
        </w:rPr>
        <w:t>__________________________</w:t>
      </w:r>
      <w:r>
        <w:rPr>
          <w:rFonts w:ascii="Times New Roman" w:hAnsi="Times New Roman"/>
          <w:color w:val="000000"/>
          <w:sz w:val="24"/>
        </w:rPr>
        <w:t>___</w:t>
      </w:r>
    </w:p>
    <w:p w14:paraId="2679B7B4" w14:textId="24E9A2AC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 xml:space="preserve">n. </w:t>
      </w:r>
      <w:r>
        <w:rPr>
          <w:rFonts w:ascii="Times New Roman" w:hAnsi="Times New Roman"/>
          <w:color w:val="000000"/>
          <w:sz w:val="24"/>
        </w:rPr>
        <w:t>__</w:t>
      </w:r>
      <w:proofErr w:type="gramStart"/>
      <w:r>
        <w:rPr>
          <w:rFonts w:ascii="Times New Roman" w:hAnsi="Times New Roman"/>
          <w:color w:val="000000"/>
          <w:sz w:val="24"/>
        </w:rPr>
        <w:t>_ .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14:paraId="26892EE9" w14:textId="557A9E95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Nella qualità di Presidente/Legale Rappresentante di</w:t>
      </w:r>
      <w:r>
        <w:rPr>
          <w:rFonts w:ascii="Times New Roman" w:hAnsi="Times New Roman"/>
          <w:color w:val="000000"/>
          <w:sz w:val="24"/>
        </w:rPr>
        <w:t xml:space="preserve"> _____________________________________</w:t>
      </w:r>
    </w:p>
    <w:p w14:paraId="77D97529" w14:textId="244FAAC2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________________________________________________________________________________</w:t>
      </w:r>
    </w:p>
    <w:p w14:paraId="37FFE612" w14:textId="0657FF7A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Tel/</w:t>
      </w:r>
      <w:proofErr w:type="gramStart"/>
      <w:r w:rsidRPr="00C84E1D">
        <w:rPr>
          <w:rFonts w:ascii="Times New Roman" w:hAnsi="Times New Roman"/>
          <w:color w:val="000000"/>
          <w:sz w:val="24"/>
        </w:rPr>
        <w:t>cellulare:_</w:t>
      </w:r>
      <w:proofErr w:type="gramEnd"/>
      <w:r w:rsidRPr="00C84E1D">
        <w:rPr>
          <w:rFonts w:ascii="Times New Roman" w:hAnsi="Times New Roman"/>
          <w:color w:val="000000"/>
          <w:sz w:val="24"/>
        </w:rPr>
        <w:t>_______________</w:t>
      </w:r>
      <w:r>
        <w:rPr>
          <w:rFonts w:ascii="Times New Roman" w:hAnsi="Times New Roman"/>
          <w:color w:val="000000"/>
          <w:sz w:val="24"/>
        </w:rPr>
        <w:t>_______</w:t>
      </w:r>
      <w:proofErr w:type="gramStart"/>
      <w:r w:rsidRPr="00C84E1D">
        <w:rPr>
          <w:rFonts w:ascii="Times New Roman" w:hAnsi="Times New Roman"/>
          <w:color w:val="000000"/>
          <w:sz w:val="24"/>
        </w:rPr>
        <w:t>Mail:_</w:t>
      </w:r>
      <w:proofErr w:type="gramEnd"/>
      <w:r w:rsidRPr="00C84E1D">
        <w:rPr>
          <w:rFonts w:ascii="Times New Roman" w:hAnsi="Times New Roman"/>
          <w:color w:val="000000"/>
          <w:sz w:val="24"/>
        </w:rPr>
        <w:t>_________________________________________</w:t>
      </w:r>
    </w:p>
    <w:p w14:paraId="6F2A2192" w14:textId="2EB26CC2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C84E1D">
        <w:rPr>
          <w:rFonts w:ascii="Times New Roman" w:hAnsi="Times New Roman"/>
          <w:color w:val="000000"/>
          <w:sz w:val="24"/>
        </w:rPr>
        <w:t>Pec</w:t>
      </w:r>
      <w:proofErr w:type="spellEnd"/>
      <w:r w:rsidRPr="00C84E1D">
        <w:rPr>
          <w:rFonts w:ascii="Times New Roman" w:hAnsi="Times New Roman"/>
          <w:color w:val="000000"/>
          <w:sz w:val="24"/>
        </w:rPr>
        <w:t xml:space="preserve"> (eventuale</w:t>
      </w:r>
      <w:proofErr w:type="gramStart"/>
      <w:r w:rsidRPr="00C84E1D">
        <w:rPr>
          <w:rFonts w:ascii="Times New Roman" w:hAnsi="Times New Roman"/>
          <w:color w:val="000000"/>
          <w:sz w:val="24"/>
        </w:rPr>
        <w:t>):_</w:t>
      </w:r>
      <w:proofErr w:type="gramEnd"/>
      <w:r w:rsidRPr="00C84E1D">
        <w:rPr>
          <w:rFonts w:ascii="Times New Roman" w:hAnsi="Times New Roman"/>
          <w:color w:val="000000"/>
          <w:sz w:val="24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</w:t>
      </w:r>
    </w:p>
    <w:p w14:paraId="212395B1" w14:textId="25AFDE0D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con sede in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</w:rPr>
        <w:t>____________________________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</w:rPr>
        <w:t>P.zza/Via _______________</w:t>
      </w:r>
      <w:r>
        <w:rPr>
          <w:rFonts w:ascii="Times New Roman" w:hAnsi="Times New Roman"/>
          <w:color w:val="000000"/>
          <w:sz w:val="24"/>
        </w:rPr>
        <w:t xml:space="preserve">   </w:t>
      </w:r>
      <w:r w:rsidRPr="00C84E1D">
        <w:rPr>
          <w:rFonts w:ascii="Times New Roman" w:hAnsi="Times New Roman"/>
          <w:color w:val="000000"/>
          <w:sz w:val="24"/>
        </w:rPr>
        <w:t>n________________</w:t>
      </w:r>
    </w:p>
    <w:p w14:paraId="6D325AB3" w14:textId="179CC5C2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Codice Fiscale ____________________________ Partita IVA _________________________</w:t>
      </w:r>
      <w:r>
        <w:rPr>
          <w:rFonts w:ascii="Times New Roman" w:hAnsi="Times New Roman"/>
          <w:color w:val="000000"/>
          <w:sz w:val="24"/>
        </w:rPr>
        <w:t>____</w:t>
      </w:r>
    </w:p>
    <w:p w14:paraId="3FCE7618" w14:textId="77777777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Settore di intervento (</w:t>
      </w:r>
      <w:proofErr w:type="spellStart"/>
      <w:r w:rsidRPr="00C84E1D">
        <w:rPr>
          <w:rFonts w:ascii="Times New Roman" w:hAnsi="Times New Roman"/>
          <w:color w:val="000000"/>
          <w:sz w:val="24"/>
        </w:rPr>
        <w:t>rif.</w:t>
      </w:r>
      <w:proofErr w:type="spellEnd"/>
      <w:r w:rsidRPr="00C84E1D">
        <w:rPr>
          <w:rFonts w:ascii="Times New Roman" w:hAnsi="Times New Roman"/>
          <w:color w:val="000000"/>
          <w:sz w:val="24"/>
        </w:rPr>
        <w:t xml:space="preserve"> Art. 5 Regolamento per la concessione di contributi, patrocini e benefici economici ad Associazioni, Organizzazioni ed Enti e albo delle associazioni locali)</w:t>
      </w:r>
    </w:p>
    <w:p w14:paraId="71D00927" w14:textId="55D09B12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________________________________________________________________________________</w:t>
      </w:r>
    </w:p>
    <w:p w14:paraId="54FC0EAF" w14:textId="77777777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</w:p>
    <w:p w14:paraId="545345BB" w14:textId="394DB7D5" w:rsid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Presenta</w:t>
      </w:r>
      <w:r w:rsidRPr="00C84E1D">
        <w:rPr>
          <w:rFonts w:ascii="Times New Roman" w:hAnsi="Times New Roman"/>
          <w:color w:val="000000"/>
          <w:sz w:val="24"/>
        </w:rPr>
        <w:t xml:space="preserve"> istanza per ottenere la concessione di un contributo</w:t>
      </w:r>
      <w:r>
        <w:rPr>
          <w:rFonts w:ascii="Times New Roman" w:hAnsi="Times New Roman"/>
          <w:color w:val="000000"/>
          <w:sz w:val="24"/>
        </w:rPr>
        <w:t xml:space="preserve"> p</w:t>
      </w:r>
      <w:r w:rsidRPr="00C84E1D">
        <w:rPr>
          <w:rFonts w:ascii="Times New Roman" w:hAnsi="Times New Roman"/>
          <w:color w:val="000000"/>
          <w:sz w:val="24"/>
        </w:rPr>
        <w:t>ari ad €_______________ a sostegno dell’attività/iniziativa/intervento denominata (in caso il contributo non sia finalizzato ad una iniziativa definita indicare: ATTIVITA’ ORDINARIA)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08718CC5" w14:textId="19A6FC2A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________________________________________________________________________________</w:t>
      </w:r>
    </w:p>
    <w:p w14:paraId="6DBD2583" w14:textId="3532A5B7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che verrà effettuata in questo Comune nell’anno __________________</w:t>
      </w:r>
      <w:r>
        <w:rPr>
          <w:rFonts w:ascii="Times New Roman" w:hAnsi="Times New Roman"/>
          <w:color w:val="000000"/>
          <w:sz w:val="24"/>
        </w:rPr>
        <w:t>.</w:t>
      </w:r>
    </w:p>
    <w:p w14:paraId="5E3C87A9" w14:textId="1C35B21D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Se disponibile indicare data/e precise_________________________________________</w:t>
      </w:r>
      <w:r>
        <w:rPr>
          <w:rFonts w:ascii="Times New Roman" w:hAnsi="Times New Roman"/>
          <w:color w:val="000000"/>
          <w:sz w:val="24"/>
        </w:rPr>
        <w:t>_________</w:t>
      </w:r>
    </w:p>
    <w:p w14:paraId="532D3B28" w14:textId="77777777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</w:p>
    <w:p w14:paraId="0943426E" w14:textId="77777777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Il contributo sarà riscosso secondo le seguenti modalità di riscossione:</w:t>
      </w:r>
    </w:p>
    <w:p w14:paraId="745821B7" w14:textId="77777777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________________________________________________________________________________</w:t>
      </w:r>
    </w:p>
    <w:p w14:paraId="74126CAD" w14:textId="3DFDD76C" w:rsidR="00C84E1D" w:rsidRPr="00C84E1D" w:rsidRDefault="00C84E1D" w:rsidP="00C84E1D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IBAN_________________________________________________________________________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</w:t>
      </w:r>
    </w:p>
    <w:p w14:paraId="4E3D5027" w14:textId="78E53C29" w:rsidR="00E62CF1" w:rsidRPr="00C84E1D" w:rsidRDefault="00C84E1D" w:rsidP="00C84E1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br w:type="page"/>
      </w:r>
      <w:r w:rsidR="00E62CF1" w:rsidRPr="00C84E1D">
        <w:rPr>
          <w:rFonts w:ascii="Times New Roman" w:hAnsi="Times New Roman"/>
          <w:b/>
          <w:bCs/>
          <w:sz w:val="24"/>
          <w:szCs w:val="24"/>
          <w:lang w:eastAsia="it-IT"/>
        </w:rPr>
        <w:lastRenderedPageBreak/>
        <w:t>Il sottoscritto avvalendosi delle disposizioni di cui all’art. 47 del D.P.R. 28/12/2000 n. 445, e consapevole della responsabilità penale cui posso andare incontro per dichiarazioni mendaci falsità in atti e uso di atti falsi;</w:t>
      </w:r>
    </w:p>
    <w:p w14:paraId="741E212A" w14:textId="77777777" w:rsidR="00C84E1D" w:rsidRDefault="00C84E1D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2138D664" w14:textId="1D417B26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C84E1D">
        <w:rPr>
          <w:rFonts w:ascii="Times New Roman" w:hAnsi="Times New Roman"/>
          <w:b/>
          <w:bCs/>
          <w:sz w:val="24"/>
          <w:szCs w:val="24"/>
          <w:lang w:eastAsia="it-IT"/>
        </w:rPr>
        <w:t>dichiara che:</w:t>
      </w:r>
    </w:p>
    <w:p w14:paraId="3416317D" w14:textId="77777777" w:rsidR="00C84E1D" w:rsidRDefault="00C84E1D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1C857539" w14:textId="34362BF7" w:rsidR="00E62CF1" w:rsidRPr="00C84E1D" w:rsidRDefault="00C84E1D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I</w:t>
      </w:r>
      <w:r w:rsidR="00E62CF1" w:rsidRPr="00C84E1D">
        <w:rPr>
          <w:rFonts w:ascii="Times New Roman" w:hAnsi="Times New Roman"/>
          <w:b/>
          <w:bCs/>
          <w:sz w:val="24"/>
          <w:szCs w:val="24"/>
          <w:lang w:eastAsia="it-IT"/>
        </w:rPr>
        <w:t>l soggetto come sopra indicato:</w:t>
      </w:r>
    </w:p>
    <w:p w14:paraId="46EEDCB4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1. è in possesso dei requisiti di idoneità morale e professionale per stipulare convenzioni con la Pubblica</w:t>
      </w:r>
    </w:p>
    <w:p w14:paraId="5495CCCA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Amministrazione;</w:t>
      </w:r>
    </w:p>
    <w:p w14:paraId="11DE54B3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2. Ha svolto la propria attività in modo continuativo per almeno 6 mesi antecedenti la richiesta di sostegno;</w:t>
      </w:r>
    </w:p>
    <w:p w14:paraId="19641F69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3. Detiene un'effettiva rappresentanza di interessi generali o diffusi;</w:t>
      </w:r>
    </w:p>
    <w:p w14:paraId="3115C474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4. Opera senza scopo di lucro;</w:t>
      </w:r>
    </w:p>
    <w:p w14:paraId="2B1E70A8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5. Opera e ha ricadute di tipo significativo nell’ambito comunale;</w:t>
      </w:r>
    </w:p>
    <w:p w14:paraId="49D4A0B1" w14:textId="4413E644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 xml:space="preserve">6. </w:t>
      </w:r>
      <w:proofErr w:type="gramStart"/>
      <w:r w:rsidRPr="00C84E1D">
        <w:rPr>
          <w:rFonts w:ascii="Times New Roman" w:hAnsi="Times New Roman"/>
          <w:sz w:val="24"/>
          <w:szCs w:val="24"/>
          <w:lang w:eastAsia="it-IT"/>
        </w:rPr>
        <w:t>E’</w:t>
      </w:r>
      <w:proofErr w:type="gramEnd"/>
      <w:r w:rsidRPr="00C84E1D">
        <w:rPr>
          <w:rFonts w:ascii="Times New Roman" w:hAnsi="Times New Roman"/>
          <w:sz w:val="24"/>
          <w:szCs w:val="24"/>
          <w:lang w:eastAsia="it-IT"/>
        </w:rPr>
        <w:t xml:space="preserve"> iscritto al registro comunale delle associazioni, numero di </w:t>
      </w:r>
      <w:proofErr w:type="gramStart"/>
      <w:r w:rsidRPr="00C84E1D">
        <w:rPr>
          <w:rFonts w:ascii="Times New Roman" w:hAnsi="Times New Roman"/>
          <w:sz w:val="24"/>
          <w:szCs w:val="24"/>
          <w:lang w:eastAsia="it-IT"/>
        </w:rPr>
        <w:t>registrazione</w:t>
      </w:r>
      <w:r w:rsidR="000533FA" w:rsidRPr="00C84E1D">
        <w:rPr>
          <w:rFonts w:ascii="Times New Roman" w:hAnsi="Times New Roman"/>
          <w:sz w:val="24"/>
          <w:szCs w:val="24"/>
          <w:u w:val="single"/>
          <w:lang w:eastAsia="it-IT"/>
        </w:rPr>
        <w:t>[</w:t>
      </w:r>
      <w:proofErr w:type="gramEnd"/>
      <w:r w:rsidR="000533FA" w:rsidRPr="00C84E1D">
        <w:rPr>
          <w:rFonts w:ascii="Times New Roman" w:hAnsi="Times New Roman"/>
          <w:sz w:val="24"/>
          <w:szCs w:val="24"/>
          <w:u w:val="single"/>
          <w:lang w:eastAsia="it-IT"/>
        </w:rPr>
        <w:t>indicare numero di protocollo di richiesta iscrizione per il nuovo albo qualora inoltrata]</w:t>
      </w:r>
    </w:p>
    <w:p w14:paraId="7D2580F6" w14:textId="5D1FD3E0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22D15554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 xml:space="preserve">7. </w:t>
      </w:r>
      <w:proofErr w:type="gramStart"/>
      <w:r w:rsidRPr="00C84E1D">
        <w:rPr>
          <w:rFonts w:ascii="Times New Roman" w:hAnsi="Times New Roman"/>
          <w:sz w:val="24"/>
          <w:szCs w:val="24"/>
          <w:lang w:eastAsia="it-IT"/>
        </w:rPr>
        <w:t>E’</w:t>
      </w:r>
      <w:proofErr w:type="gramEnd"/>
      <w:r w:rsidRPr="00C84E1D">
        <w:rPr>
          <w:rFonts w:ascii="Times New Roman" w:hAnsi="Times New Roman"/>
          <w:sz w:val="24"/>
          <w:szCs w:val="24"/>
          <w:lang w:eastAsia="it-IT"/>
        </w:rPr>
        <w:t xml:space="preserve"> iscritto ad albi regionali o nazionali, specificare tipologia e registrazione</w:t>
      </w:r>
    </w:p>
    <w:p w14:paraId="53C34A03" w14:textId="2A1774B3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1030130B" w14:textId="4295A432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 xml:space="preserve">8. </w:t>
      </w:r>
      <w:proofErr w:type="gramStart"/>
      <w:r w:rsidRPr="00C84E1D">
        <w:rPr>
          <w:rFonts w:ascii="Times New Roman" w:hAnsi="Times New Roman"/>
          <w:sz w:val="24"/>
          <w:szCs w:val="24"/>
          <w:lang w:eastAsia="it-IT"/>
        </w:rPr>
        <w:t>E’</w:t>
      </w:r>
      <w:proofErr w:type="gramEnd"/>
      <w:r w:rsidRPr="00C84E1D">
        <w:rPr>
          <w:rFonts w:ascii="Times New Roman" w:hAnsi="Times New Roman"/>
          <w:sz w:val="24"/>
          <w:szCs w:val="24"/>
          <w:lang w:eastAsia="it-IT"/>
        </w:rPr>
        <w:t xml:space="preserve"> regolato da statuti che garantiscano il possesso dei requisiti fondamentali di rappresentatività e democraticità</w:t>
      </w:r>
      <w:r w:rsidR="00C84E1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84E1D">
        <w:rPr>
          <w:rFonts w:ascii="Times New Roman" w:hAnsi="Times New Roman"/>
          <w:sz w:val="24"/>
          <w:szCs w:val="24"/>
          <w:lang w:eastAsia="it-IT"/>
        </w:rPr>
        <w:t>dell'ordinamento interno ed il perseguimento di finalità sociali;</w:t>
      </w:r>
    </w:p>
    <w:p w14:paraId="1F573682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9. Ha richiesto o ottenuto altri vantaggi economici nel corso dell’anno da parte del Comune (specificare)</w:t>
      </w:r>
    </w:p>
    <w:p w14:paraId="6FD2E4D4" w14:textId="660C42FE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8A17D6C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 xml:space="preserve">10. 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>N</w:t>
      </w:r>
      <w:r w:rsidRPr="00C84E1D">
        <w:rPr>
          <w:rFonts w:ascii="Times New Roman" w:hAnsi="Times New Roman"/>
          <w:sz w:val="24"/>
          <w:szCs w:val="24"/>
          <w:lang w:eastAsia="it-IT"/>
        </w:rPr>
        <w:t>on ha condanne penali, procedimenti penali, anche pendenti, riferiti al/i legale/i rappresentante/i;</w:t>
      </w:r>
    </w:p>
    <w:p w14:paraId="36555AFF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 xml:space="preserve">11. 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>A</w:t>
      </w:r>
      <w:r w:rsidRPr="00C84E1D">
        <w:rPr>
          <w:rFonts w:ascii="Times New Roman" w:hAnsi="Times New Roman"/>
          <w:sz w:val="24"/>
          <w:szCs w:val="24"/>
          <w:lang w:eastAsia="it-IT"/>
        </w:rPr>
        <w:t>dempi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>e</w:t>
      </w:r>
      <w:r w:rsidRPr="00C84E1D">
        <w:rPr>
          <w:rFonts w:ascii="Times New Roman" w:hAnsi="Times New Roman"/>
          <w:sz w:val="24"/>
          <w:szCs w:val="24"/>
          <w:lang w:eastAsia="it-IT"/>
        </w:rPr>
        <w:t xml:space="preserve"> agli obblighi previsti dal D. Lgs. 39/2014 che ha dato attuazione alla direttiva comunitaria 93/2011</w:t>
      </w:r>
    </w:p>
    <w:p w14:paraId="0390BC69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finalizzata a contrastare gli abusi e lo sfruttamento sessuale dei minori;</w:t>
      </w:r>
    </w:p>
    <w:p w14:paraId="6298BE77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 xml:space="preserve">12. 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>H</w:t>
      </w:r>
      <w:r w:rsidRPr="00C84E1D">
        <w:rPr>
          <w:rFonts w:ascii="Times New Roman" w:hAnsi="Times New Roman"/>
          <w:sz w:val="24"/>
          <w:szCs w:val="24"/>
          <w:lang w:eastAsia="it-IT"/>
        </w:rPr>
        <w:t xml:space="preserve">a preso conoscenza e accetta le norme del Codice di comportamento dei dipendenti Comune 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>di Cavenago di Brianza</w:t>
      </w:r>
      <w:r w:rsidRPr="00C84E1D">
        <w:rPr>
          <w:rFonts w:ascii="Times New Roman" w:hAnsi="Times New Roman"/>
          <w:sz w:val="24"/>
          <w:szCs w:val="24"/>
          <w:lang w:eastAsia="it-IT"/>
        </w:rPr>
        <w:t xml:space="preserve"> ed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84E1D">
        <w:rPr>
          <w:rFonts w:ascii="Times New Roman" w:hAnsi="Times New Roman"/>
          <w:sz w:val="24"/>
          <w:szCs w:val="24"/>
          <w:lang w:eastAsia="it-IT"/>
        </w:rPr>
        <w:t>in particolare e si impegna ad osservare e a far osservare ai propri dipendenti e collaboratori il suddetto codice;</w:t>
      </w:r>
    </w:p>
    <w:p w14:paraId="18CFCF86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 xml:space="preserve">13. </w:t>
      </w:r>
      <w:proofErr w:type="gramStart"/>
      <w:r w:rsidR="00303682" w:rsidRPr="00C84E1D">
        <w:rPr>
          <w:rFonts w:ascii="Times New Roman" w:hAnsi="Times New Roman"/>
          <w:sz w:val="24"/>
          <w:szCs w:val="24"/>
          <w:lang w:eastAsia="it-IT"/>
        </w:rPr>
        <w:t xml:space="preserve">Accetta </w:t>
      </w:r>
      <w:r w:rsidRPr="00C84E1D">
        <w:rPr>
          <w:rFonts w:ascii="Times New Roman" w:hAnsi="Times New Roman"/>
          <w:sz w:val="24"/>
          <w:szCs w:val="24"/>
          <w:lang w:eastAsia="it-IT"/>
        </w:rPr>
        <w:t xml:space="preserve"> le</w:t>
      </w:r>
      <w:proofErr w:type="gramEnd"/>
      <w:r w:rsidRPr="00C84E1D">
        <w:rPr>
          <w:rFonts w:ascii="Times New Roman" w:hAnsi="Times New Roman"/>
          <w:sz w:val="24"/>
          <w:szCs w:val="24"/>
          <w:lang w:eastAsia="it-IT"/>
        </w:rPr>
        <w:t xml:space="preserve"> norme contenute nel </w:t>
      </w:r>
      <w:r w:rsidR="00803506" w:rsidRPr="00C84E1D">
        <w:rPr>
          <w:rFonts w:ascii="Times New Roman" w:hAnsi="Times New Roman"/>
          <w:sz w:val="24"/>
          <w:szCs w:val="24"/>
          <w:lang w:eastAsia="it-IT"/>
        </w:rPr>
        <w:t>“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>Regolamento per la concessione di contributi, patrocini e benefici economici ad associazioni, organizzazioni ed enti e albo delle associazioni locali”, approvato con Delibera di Consiglio Comunale CC N. 22 del 28/09/2023</w:t>
      </w:r>
      <w:r w:rsidRPr="00C84E1D">
        <w:rPr>
          <w:rFonts w:ascii="Times New Roman" w:hAnsi="Times New Roman"/>
          <w:sz w:val="24"/>
          <w:szCs w:val="24"/>
          <w:lang w:eastAsia="it-IT"/>
        </w:rPr>
        <w:t xml:space="preserve"> ai sensi e per gli effetti di cui all’art. 12 della Legge 7/08/1990, n.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84E1D">
        <w:rPr>
          <w:rFonts w:ascii="Times New Roman" w:hAnsi="Times New Roman"/>
          <w:sz w:val="24"/>
          <w:szCs w:val="24"/>
          <w:lang w:eastAsia="it-IT"/>
        </w:rPr>
        <w:t>241.</w:t>
      </w:r>
    </w:p>
    <w:p w14:paraId="2B1E056A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39C26CAE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C84E1D">
        <w:rPr>
          <w:rFonts w:ascii="Times New Roman" w:hAnsi="Times New Roman"/>
          <w:b/>
          <w:bCs/>
          <w:sz w:val="24"/>
          <w:szCs w:val="24"/>
          <w:lang w:eastAsia="it-IT"/>
        </w:rPr>
        <w:t>Inoltre:</w:t>
      </w:r>
    </w:p>
    <w:p w14:paraId="72D01963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visto l’art. 28, comma 2, del D.P.R. n. 600/73 che stabilisce che le Regioni, le Provincie ed i Comuni e gli altri Enti Pubblici hanno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84E1D">
        <w:rPr>
          <w:rFonts w:ascii="Times New Roman" w:hAnsi="Times New Roman"/>
          <w:sz w:val="24"/>
          <w:szCs w:val="24"/>
          <w:lang w:eastAsia="it-IT"/>
        </w:rPr>
        <w:t>l’obbligo di operare una ritenuta del 4% a titolo di acconto Irpef o Ires, con l’obbligo di rivalsa, sull’ammontare dei contributi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84E1D">
        <w:rPr>
          <w:rFonts w:ascii="Times New Roman" w:hAnsi="Times New Roman"/>
          <w:sz w:val="24"/>
          <w:szCs w:val="24"/>
          <w:lang w:eastAsia="it-IT"/>
        </w:rPr>
        <w:t>corrisposti ad imprese, esclusi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84E1D">
        <w:rPr>
          <w:rFonts w:ascii="Times New Roman" w:hAnsi="Times New Roman"/>
          <w:sz w:val="24"/>
          <w:szCs w:val="24"/>
          <w:lang w:eastAsia="it-IT"/>
        </w:rPr>
        <w:t>quelli per l’acquisto di beni strumentali;</w:t>
      </w:r>
    </w:p>
    <w:p w14:paraId="346AE46D" w14:textId="77777777" w:rsidR="00E62CF1" w:rsidRPr="00C84E1D" w:rsidRDefault="00E62CF1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t>preso atto che è stato chiarito da parte dell’Amministrazione finanziaria che la suddetta disposizione è applicabile anche agli “Enti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84E1D">
        <w:rPr>
          <w:rFonts w:ascii="Times New Roman" w:hAnsi="Times New Roman"/>
          <w:sz w:val="24"/>
          <w:szCs w:val="24"/>
          <w:lang w:eastAsia="it-IT"/>
        </w:rPr>
        <w:t>non commerciali” allorché essi svolgano attività aventi natura commerciale, con la conseguente assoggettabilità alla disciplina</w:t>
      </w:r>
      <w:r w:rsidR="00303682" w:rsidRPr="00C84E1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84E1D">
        <w:rPr>
          <w:rFonts w:ascii="Times New Roman" w:hAnsi="Times New Roman"/>
          <w:sz w:val="24"/>
          <w:szCs w:val="24"/>
          <w:lang w:eastAsia="it-IT"/>
        </w:rPr>
        <w:t>dell’Ires limitatamente all’attività commerciale svolta.</w:t>
      </w:r>
    </w:p>
    <w:p w14:paraId="03C9EE03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>dichiara</w:t>
      </w:r>
    </w:p>
    <w:p w14:paraId="74BC9658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ai fini dell’esenzione dalla ritenuta del 4% a titolo di acconto dell’imposta sul reddito delle persone giuridiche di cui al comma 2 dell’art. 28 del D.P.R. 29/09/1973 n. 600:</w:t>
      </w:r>
    </w:p>
    <w:p w14:paraId="01E0A316" w14:textId="14338D06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1. Il/la _________________________________________________________________________</w:t>
      </w:r>
      <w:r w:rsidR="00C84E1D">
        <w:rPr>
          <w:rFonts w:ascii="Times New Roman" w:hAnsi="Times New Roman"/>
          <w:color w:val="000000"/>
          <w:sz w:val="24"/>
          <w:szCs w:val="24"/>
        </w:rPr>
        <w:t>_</w:t>
      </w:r>
    </w:p>
    <w:p w14:paraId="21DD32E0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come espressamente indicato nel proprio statuto, non ha fini di lucro ed esercita attività rivolte a perseguire finalità di natura sociale;</w:t>
      </w:r>
    </w:p>
    <w:p w14:paraId="3DF5717A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non ha la qualifica di impresa e non svolge nemmeno occasionalmente attività commerciale;</w:t>
      </w:r>
    </w:p>
    <w:p w14:paraId="0C0F2559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2. Il contributo eventualmente concesso dal Comune di Cavenago di Brianza</w:t>
      </w:r>
    </w:p>
    <w:p w14:paraId="3C187A82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verrà utilizzato solo ed esclusivamente per il compimento dei fini istituzionali;</w:t>
      </w:r>
    </w:p>
    <w:p w14:paraId="1220A964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3. Qualora il soggetto beneficiario svolga attività di natura commerciale, il contributo è destinato:</w:t>
      </w:r>
    </w:p>
    <w:p w14:paraId="0A0F24D8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lastRenderedPageBreak/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ad attività commerciale</w:t>
      </w:r>
    </w:p>
    <w:p w14:paraId="020518D6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ad attività non commerciale</w:t>
      </w:r>
    </w:p>
    <w:p w14:paraId="18967D38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4. Qualora il contributo sia destinato ad attività di natura commerciale esso:</w:t>
      </w:r>
    </w:p>
    <w:p w14:paraId="604E9F04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sarà utilizzato per l’acquisto di beni strumentali dell’attività stessa</w:t>
      </w:r>
    </w:p>
    <w:p w14:paraId="43374CD8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sarà utilizzato per l’acquisto di beni non strumentali dell’attività stessa</w:t>
      </w:r>
    </w:p>
    <w:p w14:paraId="3B8BE5FE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C84E1D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Il/la ________________________________________________, essendo una ONLUS, non è soggetto all’applicazione di alcuna ritenuta fiscale ai sensi dell’art. 16, comma 1 del Decreto Legislativo n. 460/97.</w:t>
      </w:r>
    </w:p>
    <w:p w14:paraId="01030DDB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D373018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>dichiara inoltre che:</w:t>
      </w:r>
    </w:p>
    <w:p w14:paraId="793D08FE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C84E1D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la posizione degli organi collegiali della suddetta Associazione/Ente non contrasta con le disposizioni impartite</w:t>
      </w:r>
    </w:p>
    <w:p w14:paraId="358F02D1" w14:textId="77777777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dal comma 2 dell'art. 6 del DL 78 del 31 maggio 2010, convertito nella Legge 122 del 30 luglio 2010;</w:t>
      </w:r>
    </w:p>
    <w:p w14:paraId="2AC35EC6" w14:textId="77777777" w:rsid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C84E1D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 le disposizioni di cui all’art. 6 comma 2 del DL 78 del 31 </w:t>
      </w:r>
      <w:proofErr w:type="gramStart"/>
      <w:r w:rsidRPr="00C84E1D">
        <w:rPr>
          <w:rFonts w:ascii="Times New Roman" w:hAnsi="Times New Roman"/>
          <w:color w:val="000000"/>
          <w:sz w:val="24"/>
          <w:szCs w:val="24"/>
        </w:rPr>
        <w:t>Maggio</w:t>
      </w:r>
      <w:proofErr w:type="gramEnd"/>
      <w:r w:rsidRPr="00C84E1D">
        <w:rPr>
          <w:rFonts w:ascii="Times New Roman" w:hAnsi="Times New Roman"/>
          <w:color w:val="000000"/>
          <w:sz w:val="24"/>
          <w:szCs w:val="24"/>
        </w:rPr>
        <w:t xml:space="preserve"> 2010, convertito nella Legge 122 del 30</w:t>
      </w:r>
      <w:r w:rsid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luglio 2010" NON SI APPLICA (*) al/la (indicare il soggetto richiedente: associazione o altro)</w:t>
      </w:r>
      <w:r w:rsid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in quanto</w:t>
      </w:r>
    </w:p>
    <w:p w14:paraId="4E0F0BDB" w14:textId="4B11C3A6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  <w:r w:rsidR="00C84E1D">
        <w:rPr>
          <w:rFonts w:ascii="Times New Roman" w:hAnsi="Times New Roman"/>
          <w:color w:val="000000"/>
          <w:sz w:val="24"/>
          <w:szCs w:val="24"/>
        </w:rPr>
        <w:t>________</w:t>
      </w:r>
    </w:p>
    <w:p w14:paraId="0E2AE7E7" w14:textId="77777777" w:rsidR="00C84E1D" w:rsidRDefault="00C84E1D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46A96D" w14:textId="27414619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Comma 2 Art. 6 DL 78/2010 convertito nella Legge 122 del 30 luglio </w:t>
      </w:r>
      <w:r w:rsidR="00C84E1D" w:rsidRPr="00C84E1D">
        <w:rPr>
          <w:rFonts w:ascii="Times New Roman" w:hAnsi="Times New Roman"/>
          <w:color w:val="000000"/>
          <w:sz w:val="24"/>
          <w:szCs w:val="24"/>
        </w:rPr>
        <w:t>2010:</w:t>
      </w:r>
    </w:p>
    <w:p w14:paraId="5429862D" w14:textId="29EDF970" w:rsidR="00303682" w:rsidRPr="00C84E1D" w:rsidRDefault="00303682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A decorrere dalla data di entrata in vigore del presente decreto la partecipazione agli organi collegiali, anche di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amministrazione, degli enti, che comunque ricevono contributi a carico delle finanze pubbliche, nonché la titolarità di</w:t>
      </w:r>
      <w:r w:rsid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 xml:space="preserve">organi dei </w:t>
      </w:r>
      <w:proofErr w:type="gramStart"/>
      <w:r w:rsidRPr="00C84E1D">
        <w:rPr>
          <w:rFonts w:ascii="Times New Roman" w:hAnsi="Times New Roman"/>
          <w:color w:val="000000"/>
          <w:sz w:val="24"/>
          <w:szCs w:val="24"/>
        </w:rPr>
        <w:t>predetti</w:t>
      </w:r>
      <w:proofErr w:type="gramEnd"/>
      <w:r w:rsidRPr="00C84E1D">
        <w:rPr>
          <w:rFonts w:ascii="Times New Roman" w:hAnsi="Times New Roman"/>
          <w:color w:val="000000"/>
          <w:sz w:val="24"/>
          <w:szCs w:val="24"/>
        </w:rPr>
        <w:t xml:space="preserve"> enti è onorifica; essa può dar luogo esclusivamente al rimborso delle spese sostenute ove previsto</w:t>
      </w:r>
      <w:r w:rsid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dalla normativa vigente; qualora siano già previsti i gettoni di presenza non possono superare l'importo di 30 euro a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seduta giornaliera. La violazione di quanto previsto dal presente comma determina responsabilità erariale e gli atti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adottati dagli organi degli enti e degli organismi pubblici interessati sono nulli. Gli enti privati che non si adeguano a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quanto disposto dal presente comma non possono ricevere, neanche indirettamente, contributi o utilità a carico delle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pubbliche finanze, salva l'eventuale devoluzione, in base alla vigente normativa, del 5 per mille del gettito dell'imposta</w:t>
      </w:r>
      <w:r w:rsid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sul NON SI APPLICA (*) agli enti previsti nominativamente dal decreto legislativo n. 300 del 1999 e dal decreto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legislativo n. 165 del 2001, e comunque alle università, enti e fondazioni di ricerca e organismi equiparati, alle camere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di commercio, agli enti del Servizio sanitario nazionale, agli enti indicati nella tabella C della legge finanziaria ed agli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enti previdenziali ed assistenziali nazionali, alle ONLUS, alle associazioni di promozione sociale, agli enti pubblici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economici individuati con decreto del Ministero dell’economia e delle finanze su proposta del Ministero vigilante,</w:t>
      </w:r>
      <w:r w:rsidR="00803506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nonché alle società.</w:t>
      </w:r>
    </w:p>
    <w:p w14:paraId="580D4327" w14:textId="77777777" w:rsidR="0058449B" w:rsidRPr="00C84E1D" w:rsidRDefault="0058449B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D60663" w14:textId="77777777" w:rsidR="00011915" w:rsidRPr="00C84E1D" w:rsidRDefault="00011915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>NOTA</w:t>
      </w:r>
    </w:p>
    <w:p w14:paraId="20BFC7ED" w14:textId="77777777" w:rsidR="00011915" w:rsidRPr="00C84E1D" w:rsidRDefault="00011915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i soggetti beneficiari, entro 90 giorni dallo svolgimento dell’iniziativa o dalla conclusione dell’attività per cui si chiede il contributo, a pena di decadenza dal contributo concesso, devono presentare al Responsabile di Servizio competente: </w:t>
      </w:r>
    </w:p>
    <w:p w14:paraId="78659F45" w14:textId="77777777" w:rsidR="00011915" w:rsidRPr="00C84E1D" w:rsidRDefault="00011915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a) relazione illustrativa sullo svolgimento delle attività per le quali è stato concesso il contributo e il grado di raggiungimento degli obiettivi; </w:t>
      </w:r>
    </w:p>
    <w:p w14:paraId="6D9C018A" w14:textId="77777777" w:rsidR="00011915" w:rsidRPr="00C84E1D" w:rsidRDefault="00011915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b) rendicontazione economica dell’iniziativa o dell’attività oggetto del contributo, dalla quale risulti la specifica destinazione del contributo; </w:t>
      </w:r>
    </w:p>
    <w:p w14:paraId="14F4057E" w14:textId="77777777" w:rsidR="00011915" w:rsidRPr="00C84E1D" w:rsidRDefault="00011915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c) copia delle fatture e dei documenti di spesa intestate al beneficiario, o ai beneficiari; è fatta salva la possibilità della autocertificazione, con facoltà di controllo, ai sensi dell’art. 71 del D.P.R. 445/2000 </w:t>
      </w:r>
    </w:p>
    <w:p w14:paraId="70837E13" w14:textId="77777777" w:rsidR="0058449B" w:rsidRDefault="00011915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d) attestazione dell'avvenuto pagamento delle fatture e dei documenti di spesa(quietanza); è fatta salva la possibilità della autocertificazione, con facoltà di controllo, ai sensi dell’art. 71 del D.P.R. 445/2000</w:t>
      </w:r>
    </w:p>
    <w:p w14:paraId="20B3B559" w14:textId="77777777" w:rsidR="00C84E1D" w:rsidRDefault="00C84E1D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8D79D0" w14:textId="7DA37CBB" w:rsidR="00CB7D4F" w:rsidRDefault="00CB7D4F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58B665" w14:textId="77777777" w:rsidR="00CB7D4F" w:rsidRDefault="00CB7D4F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C19E8C" w14:textId="77777777" w:rsidR="00C84E1D" w:rsidRDefault="00C84E1D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F13517" w14:textId="77777777" w:rsidR="00C84E1D" w:rsidRPr="00C84E1D" w:rsidRDefault="00C84E1D" w:rsidP="00C84E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888DCB" w14:textId="77777777" w:rsidR="00803506" w:rsidRPr="00C84E1D" w:rsidRDefault="00803506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B49E5B" w14:textId="77777777" w:rsidR="0058449B" w:rsidRPr="00C84E1D" w:rsidRDefault="0058449B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ALLEGATI</w:t>
      </w:r>
    </w:p>
    <w:p w14:paraId="102BDB68" w14:textId="77777777" w:rsidR="0058449B" w:rsidRPr="00C84E1D" w:rsidRDefault="0058449B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alla presente i seguenti documenti</w:t>
      </w:r>
      <w:r w:rsidR="00C41C0D" w:rsidRPr="00C84E1D">
        <w:rPr>
          <w:rFonts w:ascii="Times New Roman" w:hAnsi="Times New Roman"/>
          <w:color w:val="000000"/>
          <w:sz w:val="24"/>
          <w:szCs w:val="24"/>
        </w:rPr>
        <w:t>:</w:t>
      </w:r>
    </w:p>
    <w:p w14:paraId="7D8CF028" w14:textId="77777777" w:rsidR="0058449B" w:rsidRPr="00C84E1D" w:rsidRDefault="0058449B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- atto costitutivo dell’associazione/ente pubblico o privato con allegato lo statuto vigente ed elenco associati</w:t>
      </w:r>
      <w:r w:rsidR="00C41C0D" w:rsidRPr="00C84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4E1D">
        <w:rPr>
          <w:rFonts w:ascii="Times New Roman" w:hAnsi="Times New Roman"/>
          <w:color w:val="000000"/>
          <w:sz w:val="24"/>
          <w:szCs w:val="24"/>
        </w:rPr>
        <w:t>aggiornato;</w:t>
      </w:r>
    </w:p>
    <w:p w14:paraId="22E62465" w14:textId="77777777" w:rsidR="0058449B" w:rsidRPr="00C84E1D" w:rsidRDefault="0058449B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- copia dell’ultimo Bilancio consuntivo approvato</w:t>
      </w:r>
      <w:r w:rsidR="00CF3113" w:rsidRPr="00C84E1D">
        <w:rPr>
          <w:rFonts w:ascii="Times New Roman" w:hAnsi="Times New Roman"/>
          <w:color w:val="000000"/>
          <w:sz w:val="24"/>
          <w:szCs w:val="24"/>
        </w:rPr>
        <w:t xml:space="preserve"> e del bilancio preventivo per l’annualità in corso</w:t>
      </w:r>
      <w:r w:rsidRPr="00C84E1D">
        <w:rPr>
          <w:rFonts w:ascii="Times New Roman" w:hAnsi="Times New Roman"/>
          <w:color w:val="000000"/>
          <w:sz w:val="24"/>
          <w:szCs w:val="24"/>
        </w:rPr>
        <w:t>;</w:t>
      </w:r>
    </w:p>
    <w:p w14:paraId="720F05E3" w14:textId="77777777" w:rsidR="0058449B" w:rsidRPr="00C84E1D" w:rsidRDefault="0058449B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- relazione descrittiva delle attività programmate inerenti </w:t>
      </w:r>
      <w:proofErr w:type="gramStart"/>
      <w:r w:rsidRPr="00C84E1D">
        <w:rPr>
          <w:rFonts w:ascii="Times New Roman" w:hAnsi="Times New Roman"/>
          <w:color w:val="000000"/>
          <w:sz w:val="24"/>
          <w:szCs w:val="24"/>
        </w:rPr>
        <w:t>IL</w:t>
      </w:r>
      <w:proofErr w:type="gramEnd"/>
      <w:r w:rsidRPr="00C84E1D">
        <w:rPr>
          <w:rFonts w:ascii="Times New Roman" w:hAnsi="Times New Roman"/>
          <w:color w:val="000000"/>
          <w:sz w:val="24"/>
          <w:szCs w:val="24"/>
        </w:rPr>
        <w:t xml:space="preserve"> PROGETTO/INIZIATIVA per il quale si richiede il contributo del Comune</w:t>
      </w:r>
      <w:r w:rsidR="00CF3113" w:rsidRPr="00C84E1D">
        <w:rPr>
          <w:rFonts w:ascii="Times New Roman" w:hAnsi="Times New Roman"/>
          <w:color w:val="000000"/>
          <w:sz w:val="24"/>
          <w:szCs w:val="24"/>
        </w:rPr>
        <w:t xml:space="preserve"> [ALLEGATO OBBLIGATORIO 1]</w:t>
      </w:r>
      <w:r w:rsidRPr="00C84E1D">
        <w:rPr>
          <w:rFonts w:ascii="Times New Roman" w:hAnsi="Times New Roman"/>
          <w:color w:val="000000"/>
          <w:sz w:val="24"/>
          <w:szCs w:val="24"/>
        </w:rPr>
        <w:t>;</w:t>
      </w:r>
    </w:p>
    <w:p w14:paraId="4561D571" w14:textId="77777777" w:rsidR="00C41C0D" w:rsidRPr="00C84E1D" w:rsidRDefault="00C41C0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- bilancio preventivo del progetto/iniziativa per cui si richiede il contributo [ALLEGATO OBBLIGATORIO 2]</w:t>
      </w:r>
    </w:p>
    <w:p w14:paraId="5546332E" w14:textId="77777777" w:rsidR="0058449B" w:rsidRPr="00C84E1D" w:rsidRDefault="0058449B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- fotocopia di un documento d’identità in corso di validità del firmatario;</w:t>
      </w:r>
    </w:p>
    <w:p w14:paraId="01265178" w14:textId="77777777" w:rsidR="00803506" w:rsidRPr="00C84E1D" w:rsidRDefault="00803506" w:rsidP="00C84E1D">
      <w:pPr>
        <w:spacing w:line="240" w:lineRule="auto"/>
        <w:ind w:firstLine="552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100F55" w14:textId="77777777" w:rsidR="004120B5" w:rsidRPr="00C84E1D" w:rsidRDefault="003B50FF" w:rsidP="00C84E1D">
      <w:pPr>
        <w:spacing w:line="240" w:lineRule="auto"/>
        <w:ind w:firstLine="552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 xml:space="preserve">Firma </w:t>
      </w:r>
      <w:r w:rsidR="00E768CD" w:rsidRPr="00C84E1D">
        <w:rPr>
          <w:rFonts w:ascii="Times New Roman" w:hAnsi="Times New Roman"/>
          <w:color w:val="000000"/>
          <w:sz w:val="24"/>
          <w:szCs w:val="24"/>
        </w:rPr>
        <w:t xml:space="preserve">del Presidente </w:t>
      </w:r>
    </w:p>
    <w:p w14:paraId="21290633" w14:textId="77777777" w:rsidR="00E768CD" w:rsidRPr="00C84E1D" w:rsidRDefault="00E768CD" w:rsidP="00C84E1D">
      <w:pPr>
        <w:spacing w:line="240" w:lineRule="auto"/>
        <w:ind w:firstLine="552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o del Responsabile dell’Associazione</w:t>
      </w:r>
    </w:p>
    <w:p w14:paraId="3DDF9B0F" w14:textId="77777777" w:rsidR="004120B5" w:rsidRPr="00C84E1D" w:rsidRDefault="004120B5" w:rsidP="00C84E1D">
      <w:pPr>
        <w:spacing w:line="240" w:lineRule="auto"/>
        <w:ind w:firstLine="552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4C61B2" w14:textId="77777777" w:rsidR="003952D9" w:rsidRPr="00C84E1D" w:rsidRDefault="00E768CD" w:rsidP="00C84E1D">
      <w:pPr>
        <w:spacing w:line="240" w:lineRule="auto"/>
        <w:ind w:firstLine="552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14:paraId="7B4CBBEF" w14:textId="77777777" w:rsidR="00054553" w:rsidRPr="00C84E1D" w:rsidRDefault="00054553" w:rsidP="00C84E1D">
      <w:pPr>
        <w:spacing w:line="240" w:lineRule="auto"/>
        <w:ind w:firstLine="552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D2AA99" w14:textId="77777777" w:rsidR="00E600C2" w:rsidRPr="00C84E1D" w:rsidRDefault="00E600C2" w:rsidP="00C84E1D">
      <w:pPr>
        <w:pStyle w:val="Pidipagina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31E78347" w14:textId="77777777" w:rsidR="00E600C2" w:rsidRPr="00C84E1D" w:rsidRDefault="00E600C2" w:rsidP="00C84E1D">
      <w:pPr>
        <w:pStyle w:val="Pidipagina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19A41083" w14:textId="77777777" w:rsidR="00E600C2" w:rsidRPr="00C84E1D" w:rsidRDefault="00E600C2" w:rsidP="00C84E1D">
      <w:pPr>
        <w:pStyle w:val="Pidipagina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84E1D">
        <w:rPr>
          <w:rFonts w:ascii="Times New Roman" w:hAnsi="Times New Roman"/>
          <w:sz w:val="24"/>
          <w:szCs w:val="24"/>
          <w:u w:val="single"/>
        </w:rPr>
        <w:t xml:space="preserve">I dati di ogni categoria firmati saranno trattati dal comune di Cavenago di Brianza ai sensi del Regolamento UE 679/2016, in particolare art. 13 e 14, per le finalità istituzionali e per le finalità connesse alla fruizione del servizio. </w:t>
      </w:r>
    </w:p>
    <w:p w14:paraId="78A19A14" w14:textId="3CA19E9B" w:rsidR="00054553" w:rsidRPr="00C84E1D" w:rsidRDefault="00E600C2" w:rsidP="00C84E1D">
      <w:pPr>
        <w:pStyle w:val="Pidipagina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84E1D">
        <w:rPr>
          <w:rFonts w:ascii="Times New Roman" w:hAnsi="Times New Roman"/>
          <w:sz w:val="24"/>
          <w:szCs w:val="24"/>
          <w:u w:val="single"/>
        </w:rPr>
        <w:t xml:space="preserve">L’informativa completa è disponibile presso l’ufficio Servizi Sociali e sul sito internet </w:t>
      </w:r>
      <w:hyperlink r:id="rId9" w:history="1">
        <w:r w:rsidRPr="00C84E1D">
          <w:rPr>
            <w:rStyle w:val="Collegamentoipertestuale"/>
            <w:rFonts w:ascii="Times New Roman" w:hAnsi="Times New Roman"/>
            <w:sz w:val="24"/>
            <w:szCs w:val="24"/>
          </w:rPr>
          <w:t>www.comune.cavenagobrianza.mb.it</w:t>
        </w:r>
      </w:hyperlink>
      <w:r w:rsidRPr="00C84E1D">
        <w:rPr>
          <w:rFonts w:ascii="Times New Roman" w:hAnsi="Times New Roman"/>
          <w:sz w:val="24"/>
          <w:szCs w:val="24"/>
          <w:u w:val="single"/>
        </w:rPr>
        <w:t xml:space="preserve"> alla sezione ‘’privacy’’</w:t>
      </w:r>
      <w:r w:rsidR="00C84E1D">
        <w:rPr>
          <w:rFonts w:ascii="Times New Roman" w:hAnsi="Times New Roman"/>
          <w:sz w:val="24"/>
          <w:szCs w:val="24"/>
          <w:u w:val="single"/>
        </w:rPr>
        <w:t>.</w:t>
      </w:r>
    </w:p>
    <w:p w14:paraId="6AA0F79C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C480FBD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3908700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A97CD76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CB20621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4A1E6CC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21FEC8A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DC22819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C89293D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4FFE10E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7698C09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72E06B7" w14:textId="77777777" w:rsidR="0002025A" w:rsidRPr="00C84E1D" w:rsidRDefault="0002025A" w:rsidP="00C84E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C84E1D">
        <w:rPr>
          <w:rFonts w:ascii="Times New Roman" w:hAnsi="Times New Roman"/>
          <w:sz w:val="24"/>
          <w:szCs w:val="24"/>
          <w:lang w:eastAsia="it-IT"/>
        </w:rPr>
        <w:br w:type="page"/>
      </w:r>
    </w:p>
    <w:p w14:paraId="6BC48553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sz w:val="24"/>
          <w:szCs w:val="24"/>
          <w:lang w:eastAsia="it-IT"/>
        </w:rPr>
        <w:lastRenderedPageBreak/>
        <w:t>ALLEGATO 1</w:t>
      </w:r>
      <w:r w:rsidR="00605CE2" w:rsidRPr="00C84E1D">
        <w:rPr>
          <w:rFonts w:ascii="Times New Roman" w:hAnsi="Times New Roman"/>
          <w:b/>
          <w:bCs/>
          <w:sz w:val="24"/>
          <w:szCs w:val="24"/>
          <w:lang w:eastAsia="it-IT"/>
        </w:rPr>
        <w:t>:</w:t>
      </w:r>
      <w:r w:rsidR="00605CE2" w:rsidRPr="00C84E1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>RELAZIONE DESCRITTIVA DELL’INIZIATIVA/ATTIVITA’ PER CUI SI RICHIEDERE IL CONTRIBUTO</w:t>
      </w:r>
    </w:p>
    <w:p w14:paraId="6D3BC21A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145364" w14:textId="77777777" w:rsid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>Parte</w:t>
      </w:r>
      <w:r w:rsidR="00C84E1D">
        <w:rPr>
          <w:rFonts w:ascii="Times New Roman" w:hAnsi="Times New Roman"/>
          <w:b/>
          <w:bCs/>
          <w:color w:val="000000"/>
          <w:sz w:val="24"/>
          <w:szCs w:val="24"/>
        </w:rPr>
        <w:t xml:space="preserve"> 1:</w:t>
      </w:r>
    </w:p>
    <w:p w14:paraId="28925084" w14:textId="66AA65E8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C84E1D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C84E1D">
        <w:rPr>
          <w:rFonts w:ascii="Times New Roman" w:hAnsi="Times New Roman"/>
          <w:color w:val="000000"/>
          <w:sz w:val="24"/>
          <w:szCs w:val="24"/>
        </w:rPr>
        <w:t xml:space="preserve"> evidenzino i seguenti argomenti che saranno ambito di valutazione: </w:t>
      </w:r>
    </w:p>
    <w:p w14:paraId="10278F2E" w14:textId="77777777" w:rsidR="00CF3113" w:rsidRPr="00C84E1D" w:rsidRDefault="00CF3113" w:rsidP="00C84E1D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livello di coinvolgimento dell'interesse pubblico;</w:t>
      </w:r>
    </w:p>
    <w:p w14:paraId="58AC862A" w14:textId="77777777" w:rsidR="00CF3113" w:rsidRPr="00C84E1D" w:rsidRDefault="00CF3113" w:rsidP="00C84E1D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livello di coinvolgimento del territorio nell’attività programmata;</w:t>
      </w:r>
    </w:p>
    <w:p w14:paraId="6DA3EAC6" w14:textId="77777777" w:rsidR="00CF3113" w:rsidRPr="00C84E1D" w:rsidRDefault="00CF3113" w:rsidP="00C84E1D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grado di rilevanza territoriale dell’attività;</w:t>
      </w:r>
    </w:p>
    <w:p w14:paraId="44728EE3" w14:textId="77777777" w:rsidR="00CF3113" w:rsidRPr="00C84E1D" w:rsidRDefault="00CF3113" w:rsidP="00C84E1D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livello di coerenza con le linee programmatiche dell’Amministrazione;</w:t>
      </w:r>
    </w:p>
    <w:p w14:paraId="79E07619" w14:textId="77777777" w:rsidR="00CF3113" w:rsidRPr="00C84E1D" w:rsidRDefault="00CF3113" w:rsidP="00C84E1D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presenza sul territorio;</w:t>
      </w:r>
    </w:p>
    <w:p w14:paraId="331FA2E8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51FE37" w14:textId="77777777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F92465D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59A25B70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449AC90E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011FF11C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41717C8A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1DB4C43E" w14:textId="3AD94FD2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3BF6F5C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52C4F0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59F406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 xml:space="preserve">Parte 2: </w:t>
      </w:r>
    </w:p>
    <w:p w14:paraId="15F32C93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4E1D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C84E1D">
        <w:rPr>
          <w:rFonts w:ascii="Times New Roman" w:hAnsi="Times New Roman"/>
          <w:color w:val="000000"/>
          <w:sz w:val="24"/>
          <w:szCs w:val="24"/>
        </w:rPr>
        <w:t xml:space="preserve"> evidenzino i seguenti argomenti che saranno ambito di valutazione: </w:t>
      </w:r>
    </w:p>
    <w:p w14:paraId="2D01C531" w14:textId="77777777" w:rsidR="00CF3113" w:rsidRPr="00C84E1D" w:rsidRDefault="00CF3113" w:rsidP="00C84E1D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quantità e qualità delle attività e delle iniziative programmate;</w:t>
      </w:r>
    </w:p>
    <w:p w14:paraId="37F6BD14" w14:textId="77777777" w:rsidR="00CF3113" w:rsidRPr="00C84E1D" w:rsidRDefault="00CF3113" w:rsidP="00C84E1D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originalità e innovazione delle attività e delle iniziative programmate nell’ambito del settore di intervento;</w:t>
      </w:r>
    </w:p>
    <w:p w14:paraId="0FC070E0" w14:textId="77777777" w:rsidR="00CF3113" w:rsidRPr="00C84E1D" w:rsidRDefault="00CF3113" w:rsidP="00C84E1D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livello di prevalenza dell’autofinanziamento rispetto ad altre forme di sostegno, non solo finanziario, da parte di altri soggetti pubblici;</w:t>
      </w:r>
    </w:p>
    <w:p w14:paraId="17B775A8" w14:textId="77777777" w:rsidR="00C84E1D" w:rsidRPr="00C84E1D" w:rsidRDefault="00C84E1D" w:rsidP="00C84E1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3A3766" w14:textId="77777777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297D3A" w14:textId="2A0F764D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76B61A0B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4312217D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99B9E3D" w14:textId="77777777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48FC6A72" w14:textId="77777777" w:rsidR="00CB7D4F" w:rsidRPr="00C84E1D" w:rsidRDefault="00CB7D4F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CFE9E7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4D2E98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>Parte 3:</w:t>
      </w:r>
    </w:p>
    <w:p w14:paraId="6301315E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4E1D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C84E1D">
        <w:rPr>
          <w:rFonts w:ascii="Times New Roman" w:hAnsi="Times New Roman"/>
          <w:color w:val="000000"/>
          <w:sz w:val="24"/>
          <w:szCs w:val="24"/>
        </w:rPr>
        <w:t xml:space="preserve"> evidenzino i seguenti argomenti che saranno ambito di valutazione: </w:t>
      </w:r>
    </w:p>
    <w:p w14:paraId="3FCFCD2C" w14:textId="77777777" w:rsidR="00605CE2" w:rsidRPr="00C84E1D" w:rsidRDefault="00605CE2" w:rsidP="00C84E1D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capacità di proporre un progetto in aggregazione fra più associazioni e/o soggetti</w:t>
      </w:r>
    </w:p>
    <w:p w14:paraId="3CB50FFD" w14:textId="77777777" w:rsidR="00C84E1D" w:rsidRPr="00C84E1D" w:rsidRDefault="00C84E1D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E57390" w14:textId="77777777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8F35E8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813A98C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155C3668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0D9FDF65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4949CE3A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F796B2D" w14:textId="77777777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60116A99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2413EF" w14:textId="77777777" w:rsidR="00C84E1D" w:rsidRDefault="00C84E1D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9D2E50" w14:textId="173353D7" w:rsidR="00CF3113" w:rsidRPr="00C84E1D" w:rsidRDefault="00AE3BFA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>Parte 4:</w:t>
      </w:r>
    </w:p>
    <w:p w14:paraId="6E51B8DE" w14:textId="31FD35B0" w:rsidR="00AE3BFA" w:rsidRPr="00C84E1D" w:rsidRDefault="00AE3BFA" w:rsidP="00CB7D4F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quantità di lavoro svolto o da svolgersi direttamente da parte del soggetto richiedente per lo svolgimento dell’attività programmata e relative modalità di svolgimento;</w:t>
      </w:r>
    </w:p>
    <w:p w14:paraId="27A50721" w14:textId="033513F9" w:rsidR="00AE3BFA" w:rsidRDefault="00AE3BFA" w:rsidP="00CB7D4F">
      <w:pPr>
        <w:pStyle w:val="Paragrafoelenco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quantità di lavoro svolto o da svolgersi da parte di volontari per lo svolgimento dell’attività programmata;</w:t>
      </w:r>
    </w:p>
    <w:p w14:paraId="75269B0F" w14:textId="77777777" w:rsidR="00C84E1D" w:rsidRPr="00C84E1D" w:rsidRDefault="00C84E1D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1D6D79" w14:textId="77777777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FD96E5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5092A429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4B091FC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4DD4944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A9ED1BC" w14:textId="77777777" w:rsidR="00CB7D4F" w:rsidRPr="00C84E1D" w:rsidRDefault="00CB7D4F" w:rsidP="00CB7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9E0E401" w14:textId="77777777" w:rsidR="00CB7D4F" w:rsidRPr="00C84E1D" w:rsidRDefault="00CB7D4F" w:rsidP="00CB7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3397B183" w14:textId="32E04E1A" w:rsidR="00CB7D4F" w:rsidRPr="00C84E1D" w:rsidRDefault="00CB7D4F" w:rsidP="00CB7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2BD547E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AECC4C" w14:textId="77777777" w:rsidR="00AE3BFA" w:rsidRPr="00C84E1D" w:rsidRDefault="00AE3BFA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06A88E" w14:textId="010F369D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 xml:space="preserve">Parte </w:t>
      </w:r>
      <w:r w:rsidR="00AE3BFA" w:rsidRPr="00C84E1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3C7CFBDE" w14:textId="77777777" w:rsidR="00605CE2" w:rsidRPr="00C84E1D" w:rsidRDefault="00605CE2" w:rsidP="00C84E1D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4E1D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C84E1D">
        <w:rPr>
          <w:rFonts w:ascii="Times New Roman" w:hAnsi="Times New Roman"/>
          <w:color w:val="000000"/>
          <w:sz w:val="24"/>
          <w:szCs w:val="24"/>
        </w:rPr>
        <w:t xml:space="preserve"> evidenzino i seguenti argomenti che saranno ambito di valutazione: </w:t>
      </w:r>
    </w:p>
    <w:p w14:paraId="21D75AE7" w14:textId="77777777" w:rsidR="00CF3113" w:rsidRPr="00C84E1D" w:rsidRDefault="00CF3113" w:rsidP="00C84E1D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coinvolgimento di persone segnalate dai servizi sociali del Comune;</w:t>
      </w:r>
    </w:p>
    <w:p w14:paraId="5DC70EEE" w14:textId="77777777" w:rsidR="00CF3113" w:rsidRDefault="00CF3113" w:rsidP="00C84E1D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</w:rPr>
      </w:pPr>
      <w:r w:rsidRPr="00C84E1D">
        <w:rPr>
          <w:rFonts w:ascii="Times New Roman" w:hAnsi="Times New Roman"/>
          <w:color w:val="000000"/>
          <w:sz w:val="24"/>
        </w:rPr>
        <w:t>accessibilità alle persone con disabilità;</w:t>
      </w:r>
    </w:p>
    <w:p w14:paraId="13266347" w14:textId="77777777" w:rsidR="00CB7D4F" w:rsidRPr="00C84E1D" w:rsidRDefault="00CB7D4F" w:rsidP="00CB7D4F">
      <w:pPr>
        <w:pStyle w:val="Paragrafoelenco"/>
        <w:jc w:val="both"/>
        <w:rPr>
          <w:rFonts w:ascii="Times New Roman" w:hAnsi="Times New Roman"/>
          <w:color w:val="000000"/>
          <w:sz w:val="24"/>
        </w:rPr>
      </w:pPr>
    </w:p>
    <w:p w14:paraId="6894A58F" w14:textId="77777777" w:rsidR="00C84E1D" w:rsidRPr="00C84E1D" w:rsidRDefault="00C84E1D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B575B4" w14:textId="77777777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C7124F3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2BA35EB6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357548A8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13F927E0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DC4717" w14:textId="77777777" w:rsidR="00C84E1D" w:rsidRDefault="00C84E1D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3DA5D8" w14:textId="6C86FE72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bCs/>
          <w:color w:val="000000"/>
          <w:sz w:val="24"/>
          <w:szCs w:val="24"/>
        </w:rPr>
        <w:t xml:space="preserve">Parte </w:t>
      </w:r>
      <w:r w:rsidR="00AE3BFA" w:rsidRPr="00C84E1D">
        <w:rPr>
          <w:rFonts w:ascii="Times New Roman" w:hAnsi="Times New Roman"/>
          <w:b/>
          <w:bCs/>
          <w:color w:val="000000"/>
          <w:sz w:val="24"/>
          <w:szCs w:val="24"/>
        </w:rPr>
        <w:t>6:</w:t>
      </w:r>
    </w:p>
    <w:p w14:paraId="64105BCF" w14:textId="7777777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4E1D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C84E1D">
        <w:rPr>
          <w:rFonts w:ascii="Times New Roman" w:hAnsi="Times New Roman"/>
          <w:color w:val="000000"/>
          <w:sz w:val="24"/>
          <w:szCs w:val="24"/>
        </w:rPr>
        <w:t xml:space="preserve"> evidenzino i seguenti argomenti che saranno ambito di valutazione: </w:t>
      </w:r>
    </w:p>
    <w:p w14:paraId="629EF647" w14:textId="77777777" w:rsidR="00CF3113" w:rsidRPr="00C84E1D" w:rsidRDefault="00CF3113" w:rsidP="00C84E1D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C84E1D">
        <w:rPr>
          <w:rFonts w:ascii="Times New Roman" w:hAnsi="Times New Roman" w:cs="Times New Roman"/>
          <w:sz w:val="24"/>
        </w:rPr>
        <w:t>gratuità o meno delle attività programmate;</w:t>
      </w:r>
      <w:r w:rsidR="00873EAB" w:rsidRPr="00C84E1D">
        <w:rPr>
          <w:rFonts w:ascii="Times New Roman" w:hAnsi="Times New Roman" w:cs="Times New Roman"/>
          <w:sz w:val="24"/>
        </w:rPr>
        <w:t xml:space="preserve"> indicare la quota di iscrizione all’associazione e il costo di eventuali corsi annuali suddiviso per tipologia di fruizione</w:t>
      </w:r>
    </w:p>
    <w:p w14:paraId="46A390EC" w14:textId="77777777" w:rsidR="00C84E1D" w:rsidRPr="00C84E1D" w:rsidRDefault="00C84E1D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7B7758" w14:textId="77777777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9E42F0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397AAE1B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32760F23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762F7692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15E4BC79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031F2422" w14:textId="77777777" w:rsid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5CB9EC57" w14:textId="77777777" w:rsidR="00C84E1D" w:rsidRPr="00C84E1D" w:rsidRDefault="00C84E1D" w:rsidP="00C84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9D9010" w14:textId="77777777" w:rsidR="00605CE2" w:rsidRDefault="00605CE2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1FF911" w14:textId="77777777" w:rsidR="00C84E1D" w:rsidRPr="00C84E1D" w:rsidRDefault="00C84E1D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41"/>
        <w:gridCol w:w="3787"/>
      </w:tblGrid>
      <w:tr w:rsidR="00C81DB5" w:rsidRPr="00C84E1D" w14:paraId="60EF59C9" w14:textId="77777777" w:rsidTr="00C81DB5">
        <w:tc>
          <w:tcPr>
            <w:tcW w:w="5920" w:type="dxa"/>
          </w:tcPr>
          <w:p w14:paraId="3AACA2FC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color w:val="000000"/>
                <w:sz w:val="24"/>
                <w:szCs w:val="24"/>
              </w:rPr>
              <w:t>NUMERO SOCI/ISCRITTI</w:t>
            </w:r>
          </w:p>
        </w:tc>
        <w:tc>
          <w:tcPr>
            <w:tcW w:w="3858" w:type="dxa"/>
          </w:tcPr>
          <w:p w14:paraId="0BF569FA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DB5" w:rsidRPr="00C84E1D" w14:paraId="6A2D0478" w14:textId="77777777" w:rsidTr="00C81DB5">
        <w:tc>
          <w:tcPr>
            <w:tcW w:w="5920" w:type="dxa"/>
          </w:tcPr>
          <w:p w14:paraId="5954562D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color w:val="000000"/>
                <w:sz w:val="24"/>
                <w:szCs w:val="24"/>
              </w:rPr>
              <w:t>NUMERO SOCI/ISCRITTI RESIDENTI A CAVENAGO</w:t>
            </w:r>
          </w:p>
        </w:tc>
        <w:tc>
          <w:tcPr>
            <w:tcW w:w="3858" w:type="dxa"/>
          </w:tcPr>
          <w:p w14:paraId="137AD43E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DB5" w:rsidRPr="00C84E1D" w14:paraId="25749C4B" w14:textId="77777777" w:rsidTr="00C81DB5">
        <w:tc>
          <w:tcPr>
            <w:tcW w:w="5920" w:type="dxa"/>
          </w:tcPr>
          <w:p w14:paraId="5C116767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color w:val="000000"/>
                <w:sz w:val="24"/>
                <w:szCs w:val="24"/>
              </w:rPr>
              <w:t>NUMERO SOCI/ISCRITTI FASCIA 5-14 anni</w:t>
            </w:r>
          </w:p>
        </w:tc>
        <w:tc>
          <w:tcPr>
            <w:tcW w:w="3858" w:type="dxa"/>
          </w:tcPr>
          <w:p w14:paraId="22B8C545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DB5" w:rsidRPr="00C84E1D" w14:paraId="0384FF59" w14:textId="77777777" w:rsidTr="00C81DB5">
        <w:tc>
          <w:tcPr>
            <w:tcW w:w="5920" w:type="dxa"/>
          </w:tcPr>
          <w:p w14:paraId="059CB3E1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color w:val="000000"/>
                <w:sz w:val="24"/>
                <w:szCs w:val="24"/>
              </w:rPr>
              <w:t>NUMERO SOCI/ISCRITTI FASCIA 14-18 anni</w:t>
            </w:r>
          </w:p>
        </w:tc>
        <w:tc>
          <w:tcPr>
            <w:tcW w:w="3858" w:type="dxa"/>
          </w:tcPr>
          <w:p w14:paraId="67AD6EEA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DB5" w:rsidRPr="00C84E1D" w14:paraId="749DAA5D" w14:textId="77777777" w:rsidTr="00C81DB5">
        <w:tc>
          <w:tcPr>
            <w:tcW w:w="5920" w:type="dxa"/>
          </w:tcPr>
          <w:p w14:paraId="2044A1DF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color w:val="000000"/>
                <w:sz w:val="24"/>
                <w:szCs w:val="24"/>
              </w:rPr>
              <w:t>NUMERO SOCI7ISCRITTI ADULTI</w:t>
            </w:r>
          </w:p>
        </w:tc>
        <w:tc>
          <w:tcPr>
            <w:tcW w:w="3858" w:type="dxa"/>
          </w:tcPr>
          <w:p w14:paraId="0402A5C2" w14:textId="77777777" w:rsidR="00C81DB5" w:rsidRPr="00C84E1D" w:rsidRDefault="00C81DB5" w:rsidP="00C84E1D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F9D960A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3D8C0A" w14:textId="5D81BC70" w:rsidR="00C84E1D" w:rsidRDefault="00C84E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2FFD1FB" w14:textId="77777777" w:rsidR="00605CE2" w:rsidRPr="00C84E1D" w:rsidRDefault="00605CE2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42FC67" w14:textId="77777777" w:rsidR="00CF3113" w:rsidRPr="00C84E1D" w:rsidRDefault="00605CE2" w:rsidP="00C84E1D">
      <w:pPr>
        <w:spacing w:before="60" w:after="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84E1D">
        <w:rPr>
          <w:rFonts w:ascii="Times New Roman" w:hAnsi="Times New Roman"/>
          <w:b/>
          <w:sz w:val="24"/>
          <w:szCs w:val="24"/>
        </w:rPr>
        <w:t xml:space="preserve">ALLEGATO 2: </w:t>
      </w:r>
      <w:r w:rsidR="00CF3113" w:rsidRPr="00C84E1D">
        <w:rPr>
          <w:rFonts w:ascii="Times New Roman" w:hAnsi="Times New Roman"/>
          <w:b/>
          <w:sz w:val="24"/>
          <w:szCs w:val="24"/>
        </w:rPr>
        <w:t>BILANCIO PREVENTIVO DELL’INIZIATIVA/ATTIVITA’</w:t>
      </w:r>
    </w:p>
    <w:p w14:paraId="4BD9EECF" w14:textId="77777777" w:rsidR="00CF3113" w:rsidRPr="00C84E1D" w:rsidRDefault="00CF3113" w:rsidP="00C84E1D">
      <w:pPr>
        <w:spacing w:before="60" w:after="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F37F3B" w14:textId="77777777" w:rsidR="00CB7D4F" w:rsidRDefault="00CF3113" w:rsidP="00CB7D4F">
      <w:pPr>
        <w:spacing w:before="60"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b/>
          <w:sz w:val="24"/>
          <w:szCs w:val="24"/>
        </w:rPr>
        <w:t>PREVENTIVO DI SPESA (</w:t>
      </w:r>
      <w:r w:rsidRPr="00C84E1D">
        <w:rPr>
          <w:rFonts w:ascii="Times New Roman" w:hAnsi="Times New Roman"/>
          <w:sz w:val="24"/>
          <w:szCs w:val="24"/>
        </w:rPr>
        <w:t xml:space="preserve">dettagliare le varie voci </w:t>
      </w:r>
      <w:r w:rsidR="00C84E1D" w:rsidRPr="00C84E1D">
        <w:rPr>
          <w:rFonts w:ascii="Times New Roman" w:hAnsi="Times New Roman"/>
          <w:sz w:val="24"/>
          <w:szCs w:val="24"/>
        </w:rPr>
        <w:t xml:space="preserve">di </w:t>
      </w:r>
      <w:r w:rsidR="00CB7D4F" w:rsidRPr="00C84E1D">
        <w:rPr>
          <w:rFonts w:ascii="Times New Roman" w:hAnsi="Times New Roman"/>
          <w:sz w:val="24"/>
          <w:szCs w:val="24"/>
        </w:rPr>
        <w:t>spesa presunte</w:t>
      </w:r>
      <w:r w:rsidRPr="00C84E1D">
        <w:rPr>
          <w:rFonts w:ascii="Times New Roman" w:hAnsi="Times New Roman"/>
          <w:sz w:val="24"/>
          <w:szCs w:val="24"/>
        </w:rPr>
        <w:t xml:space="preserve"> raggruppandole per tipologia)</w:t>
      </w:r>
      <w:r w:rsidR="00C84E1D">
        <w:rPr>
          <w:rFonts w:ascii="Times New Roman" w:hAnsi="Times New Roman"/>
          <w:sz w:val="24"/>
          <w:szCs w:val="24"/>
        </w:rPr>
        <w:t>:</w:t>
      </w:r>
    </w:p>
    <w:p w14:paraId="0057C46A" w14:textId="60A09EA8" w:rsidR="00CF3113" w:rsidRPr="00C84E1D" w:rsidRDefault="00CF3113" w:rsidP="00CB7D4F">
      <w:pPr>
        <w:spacing w:before="60"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sz w:val="24"/>
          <w:szCs w:val="24"/>
        </w:rPr>
        <w:tab/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5769"/>
        <w:gridCol w:w="3821"/>
      </w:tblGrid>
      <w:tr w:rsidR="00C84E1D" w14:paraId="3E5C2249" w14:textId="77777777" w:rsidTr="00CB7D4F">
        <w:tc>
          <w:tcPr>
            <w:tcW w:w="5769" w:type="dxa"/>
            <w:shd w:val="clear" w:color="auto" w:fill="F2F2F2" w:themeFill="background1" w:themeFillShade="F2"/>
          </w:tcPr>
          <w:p w14:paraId="2026BA0E" w14:textId="10AF77F6" w:rsidR="00C84E1D" w:rsidRPr="00C84E1D" w:rsidRDefault="00C84E1D" w:rsidP="00C84E1D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4E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Tipologia</w:t>
            </w:r>
          </w:p>
        </w:tc>
        <w:tc>
          <w:tcPr>
            <w:tcW w:w="3821" w:type="dxa"/>
            <w:shd w:val="clear" w:color="auto" w:fill="F2F2F2" w:themeFill="background1" w:themeFillShade="F2"/>
          </w:tcPr>
          <w:p w14:paraId="08BC642F" w14:textId="77E194EA" w:rsidR="00C84E1D" w:rsidRPr="00C84E1D" w:rsidRDefault="00C84E1D" w:rsidP="00C84E1D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4E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Spesa</w:t>
            </w:r>
          </w:p>
        </w:tc>
      </w:tr>
      <w:tr w:rsidR="00C84E1D" w14:paraId="0B7658A8" w14:textId="77777777" w:rsidTr="00CB7D4F">
        <w:tc>
          <w:tcPr>
            <w:tcW w:w="5769" w:type="dxa"/>
          </w:tcPr>
          <w:p w14:paraId="63FCFC07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09BA2B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137F9C8" w14:textId="33C5DDEC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4C489784" w14:textId="77777777" w:rsidTr="00CB7D4F">
        <w:tc>
          <w:tcPr>
            <w:tcW w:w="5769" w:type="dxa"/>
          </w:tcPr>
          <w:p w14:paraId="4FAB7537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33E731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0392B8E" w14:textId="48DF7E0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57021704" w14:textId="77777777" w:rsidTr="00CB7D4F">
        <w:tc>
          <w:tcPr>
            <w:tcW w:w="5769" w:type="dxa"/>
          </w:tcPr>
          <w:p w14:paraId="01BDFC46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E96DE2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1294327" w14:textId="40F29D79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4307E690" w14:textId="77777777" w:rsidTr="00CB7D4F">
        <w:tc>
          <w:tcPr>
            <w:tcW w:w="5769" w:type="dxa"/>
          </w:tcPr>
          <w:p w14:paraId="0A79D05F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61E7B9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9036A0A" w14:textId="368FF703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1D586AF6" w14:textId="77777777" w:rsidTr="00CB7D4F">
        <w:tc>
          <w:tcPr>
            <w:tcW w:w="5769" w:type="dxa"/>
          </w:tcPr>
          <w:p w14:paraId="4B8D1FE0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942F77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9EDA825" w14:textId="4C03EF94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215D0F5C" w14:textId="77777777" w:rsidTr="00CB7D4F">
        <w:tc>
          <w:tcPr>
            <w:tcW w:w="5769" w:type="dxa"/>
          </w:tcPr>
          <w:p w14:paraId="01E04185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771449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151FCD3" w14:textId="4E0AD12A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27B622CF" w14:textId="77777777" w:rsidTr="00CB7D4F">
        <w:tc>
          <w:tcPr>
            <w:tcW w:w="5769" w:type="dxa"/>
          </w:tcPr>
          <w:p w14:paraId="7E729A7A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BAA481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5745B178" w14:textId="6265493D" w:rsidR="00C84E1D" w:rsidRP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6A326256" w14:textId="77777777" w:rsidTr="00CB7D4F">
        <w:tc>
          <w:tcPr>
            <w:tcW w:w="5769" w:type="dxa"/>
          </w:tcPr>
          <w:p w14:paraId="5366AED1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39EB5E" w14:textId="77777777" w:rsid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70732BD" w14:textId="10070E47" w:rsidR="00C84E1D" w:rsidRPr="00C84E1D" w:rsidRDefault="00C84E1D" w:rsidP="00C84E1D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</w:tbl>
    <w:p w14:paraId="3359FB9E" w14:textId="77777777" w:rsidR="00C84E1D" w:rsidRPr="00C84E1D" w:rsidRDefault="00C84E1D" w:rsidP="00C84E1D">
      <w:pPr>
        <w:spacing w:before="60" w:after="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D066DE" w14:textId="77777777" w:rsidR="00CF3113" w:rsidRPr="00C84E1D" w:rsidRDefault="00CF3113" w:rsidP="00C84E1D">
      <w:pPr>
        <w:spacing w:before="60"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C84E1D">
        <w:rPr>
          <w:rFonts w:ascii="Times New Roman" w:hAnsi="Times New Roman"/>
          <w:b/>
          <w:sz w:val="24"/>
          <w:szCs w:val="24"/>
        </w:rPr>
        <w:t>ENTRATE PREVISTE</w:t>
      </w:r>
      <w:r w:rsidRPr="00C84E1D">
        <w:rPr>
          <w:rFonts w:ascii="Times New Roman" w:hAnsi="Times New Roman"/>
          <w:sz w:val="24"/>
          <w:szCs w:val="24"/>
        </w:rPr>
        <w:t xml:space="preserve"> (dettagliare le varie voci di entrate presunte raggruppandole per tipologia)</w:t>
      </w:r>
    </w:p>
    <w:p w14:paraId="1C073DB9" w14:textId="77777777" w:rsidR="00CF3113" w:rsidRPr="00C84E1D" w:rsidRDefault="00CF3113" w:rsidP="00C84E1D">
      <w:pPr>
        <w:spacing w:before="60" w:after="6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5769"/>
        <w:gridCol w:w="3821"/>
      </w:tblGrid>
      <w:tr w:rsidR="00C84E1D" w14:paraId="3445A726" w14:textId="77777777" w:rsidTr="00CB7D4F">
        <w:tc>
          <w:tcPr>
            <w:tcW w:w="5769" w:type="dxa"/>
            <w:shd w:val="clear" w:color="auto" w:fill="F2F2F2" w:themeFill="background1" w:themeFillShade="F2"/>
          </w:tcPr>
          <w:p w14:paraId="5F2D2E6D" w14:textId="77777777" w:rsidR="00C84E1D" w:rsidRPr="00C84E1D" w:rsidRDefault="00C84E1D" w:rsidP="008E6159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4E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Tipologia</w:t>
            </w:r>
          </w:p>
        </w:tc>
        <w:tc>
          <w:tcPr>
            <w:tcW w:w="3821" w:type="dxa"/>
            <w:shd w:val="clear" w:color="auto" w:fill="F2F2F2" w:themeFill="background1" w:themeFillShade="F2"/>
          </w:tcPr>
          <w:p w14:paraId="635AFA6A" w14:textId="77777777" w:rsidR="00C84E1D" w:rsidRPr="00C84E1D" w:rsidRDefault="00C84E1D" w:rsidP="008E6159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4E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Spesa</w:t>
            </w:r>
          </w:p>
        </w:tc>
      </w:tr>
      <w:tr w:rsidR="00C84E1D" w14:paraId="2AF9CB7F" w14:textId="77777777" w:rsidTr="00CB7D4F">
        <w:tc>
          <w:tcPr>
            <w:tcW w:w="5769" w:type="dxa"/>
          </w:tcPr>
          <w:p w14:paraId="6F2A3332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FAEF90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5C53E73" w14:textId="77777777" w:rsidR="00C84E1D" w:rsidRP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3241E574" w14:textId="77777777" w:rsidTr="00CB7D4F">
        <w:tc>
          <w:tcPr>
            <w:tcW w:w="5769" w:type="dxa"/>
          </w:tcPr>
          <w:p w14:paraId="1C9FBE3C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51C330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56B9D58A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68F826A3" w14:textId="77777777" w:rsidTr="00CB7D4F">
        <w:tc>
          <w:tcPr>
            <w:tcW w:w="5769" w:type="dxa"/>
          </w:tcPr>
          <w:p w14:paraId="250C5036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6DDC84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5B196EE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52933099" w14:textId="77777777" w:rsidTr="00CB7D4F">
        <w:tc>
          <w:tcPr>
            <w:tcW w:w="5769" w:type="dxa"/>
          </w:tcPr>
          <w:p w14:paraId="12EF36ED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1AD14D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5DC6172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025D420A" w14:textId="77777777" w:rsidTr="00CB7D4F">
        <w:tc>
          <w:tcPr>
            <w:tcW w:w="5769" w:type="dxa"/>
          </w:tcPr>
          <w:p w14:paraId="73BC43C8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814692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27D0CB5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1C6E3CEF" w14:textId="77777777" w:rsidTr="00CB7D4F">
        <w:tc>
          <w:tcPr>
            <w:tcW w:w="5769" w:type="dxa"/>
          </w:tcPr>
          <w:p w14:paraId="4EBB3BA5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EC03C1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1C58F9A7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37354E29" w14:textId="77777777" w:rsidTr="00CB7D4F">
        <w:tc>
          <w:tcPr>
            <w:tcW w:w="5769" w:type="dxa"/>
          </w:tcPr>
          <w:p w14:paraId="25C69DE8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9BF254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EAC6896" w14:textId="1805EEE2" w:rsidR="00C84E1D" w:rsidRP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  <w:tr w:rsidR="00C84E1D" w14:paraId="5DFB7ACC" w14:textId="77777777" w:rsidTr="00CB7D4F">
        <w:tc>
          <w:tcPr>
            <w:tcW w:w="5769" w:type="dxa"/>
          </w:tcPr>
          <w:p w14:paraId="4C245851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5CFDCF" w14:textId="77777777" w:rsid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F81B4A1" w14:textId="77777777" w:rsidR="00C84E1D" w:rsidRPr="00C84E1D" w:rsidRDefault="00C84E1D" w:rsidP="008E6159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1D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</w:p>
        </w:tc>
      </w:tr>
    </w:tbl>
    <w:p w14:paraId="355E9A04" w14:textId="77777777" w:rsidR="00C84E1D" w:rsidRDefault="00C84E1D" w:rsidP="00C84E1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985B481" w14:textId="77777777" w:rsidR="00CB7D4F" w:rsidRDefault="00CB7D4F" w:rsidP="00C84E1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934A153" w14:textId="094F7D47" w:rsidR="00CF3113" w:rsidRPr="00C84E1D" w:rsidRDefault="00CF3113" w:rsidP="00C84E1D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4E1D">
        <w:rPr>
          <w:rFonts w:ascii="Times New Roman" w:hAnsi="Times New Roman"/>
          <w:b/>
          <w:sz w:val="24"/>
          <w:szCs w:val="24"/>
        </w:rPr>
        <w:t>TOTALE AVANZO/DISAVANZO</w:t>
      </w:r>
      <w:r w:rsidRPr="00C84E1D">
        <w:rPr>
          <w:rFonts w:ascii="Times New Roman" w:hAnsi="Times New Roman"/>
          <w:b/>
          <w:sz w:val="24"/>
          <w:szCs w:val="24"/>
        </w:rPr>
        <w:tab/>
      </w:r>
      <w:r w:rsidRPr="00C84E1D">
        <w:rPr>
          <w:rFonts w:ascii="Times New Roman" w:hAnsi="Times New Roman"/>
          <w:b/>
          <w:sz w:val="24"/>
          <w:szCs w:val="24"/>
        </w:rPr>
        <w:tab/>
      </w:r>
      <w:r w:rsidRPr="00C84E1D">
        <w:rPr>
          <w:rFonts w:ascii="Times New Roman" w:hAnsi="Times New Roman"/>
          <w:b/>
          <w:sz w:val="24"/>
          <w:szCs w:val="24"/>
        </w:rPr>
        <w:tab/>
        <w:t xml:space="preserve">     Euro ______________</w:t>
      </w:r>
      <w:r w:rsidR="00C84E1D">
        <w:rPr>
          <w:rFonts w:ascii="Times New Roman" w:hAnsi="Times New Roman"/>
          <w:b/>
          <w:sz w:val="24"/>
          <w:szCs w:val="24"/>
        </w:rPr>
        <w:t>___________</w:t>
      </w:r>
    </w:p>
    <w:sectPr w:rsidR="00CF3113" w:rsidRPr="00C84E1D" w:rsidSect="007B344F">
      <w:headerReference w:type="first" r:id="rId10"/>
      <w:pgSz w:w="11906" w:h="16838"/>
      <w:pgMar w:top="567" w:right="1134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7239" w14:textId="77777777" w:rsidR="00782030" w:rsidRDefault="00782030" w:rsidP="00C22427">
      <w:pPr>
        <w:spacing w:after="0" w:line="240" w:lineRule="auto"/>
      </w:pPr>
      <w:r>
        <w:separator/>
      </w:r>
    </w:p>
  </w:endnote>
  <w:endnote w:type="continuationSeparator" w:id="0">
    <w:p w14:paraId="08EF5D29" w14:textId="77777777" w:rsidR="00782030" w:rsidRDefault="00782030" w:rsidP="00C2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44CF" w14:textId="77777777" w:rsidR="00782030" w:rsidRDefault="00782030" w:rsidP="00C22427">
      <w:pPr>
        <w:spacing w:after="0" w:line="240" w:lineRule="auto"/>
      </w:pPr>
      <w:r>
        <w:separator/>
      </w:r>
    </w:p>
  </w:footnote>
  <w:footnote w:type="continuationSeparator" w:id="0">
    <w:p w14:paraId="53EECC21" w14:textId="77777777" w:rsidR="00782030" w:rsidRDefault="00782030" w:rsidP="00C2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83DE" w14:textId="67C66029" w:rsidR="00CB7D4F" w:rsidRDefault="00CB7D4F">
    <w:pPr>
      <w:pStyle w:val="Intestazione"/>
    </w:pPr>
    <w:r w:rsidRPr="00CB7D4F">
      <w:drawing>
        <wp:inline distT="0" distB="0" distL="0" distR="0" wp14:anchorId="4784C9C6" wp14:editId="7A1C8326">
          <wp:extent cx="6120130" cy="1036955"/>
          <wp:effectExtent l="0" t="0" r="0" b="0"/>
          <wp:docPr id="94557576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9DF"/>
    <w:multiLevelType w:val="hybridMultilevel"/>
    <w:tmpl w:val="FFFFFFFF"/>
    <w:lvl w:ilvl="0" w:tplc="3D204D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6C1"/>
    <w:multiLevelType w:val="hybridMultilevel"/>
    <w:tmpl w:val="FFFFFFFF"/>
    <w:lvl w:ilvl="0" w:tplc="C83AD5B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1D38"/>
    <w:multiLevelType w:val="hybridMultilevel"/>
    <w:tmpl w:val="FFFFFFFF"/>
    <w:lvl w:ilvl="0" w:tplc="C83AD5B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2E01"/>
    <w:multiLevelType w:val="hybridMultilevel"/>
    <w:tmpl w:val="FFFFFFFF"/>
    <w:lvl w:ilvl="0" w:tplc="3D204D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20C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1AC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50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56413"/>
    <w:multiLevelType w:val="hybridMultilevel"/>
    <w:tmpl w:val="FFFFFFFF"/>
    <w:lvl w:ilvl="0" w:tplc="91224D6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820E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7E2"/>
    <w:multiLevelType w:val="hybridMultilevel"/>
    <w:tmpl w:val="FFFFFFFF"/>
    <w:lvl w:ilvl="0" w:tplc="2FA419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22A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7EF0"/>
    <w:multiLevelType w:val="hybridMultilevel"/>
    <w:tmpl w:val="FFFFFFFF"/>
    <w:lvl w:ilvl="0" w:tplc="C83AD5B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51A2A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033B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F3E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B34A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82B6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A1C5B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A3098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427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22825">
    <w:abstractNumId w:val="17"/>
  </w:num>
  <w:num w:numId="2" w16cid:durableId="1231699145">
    <w:abstractNumId w:val="12"/>
  </w:num>
  <w:num w:numId="3" w16cid:durableId="463695248">
    <w:abstractNumId w:val="19"/>
  </w:num>
  <w:num w:numId="4" w16cid:durableId="1947343228">
    <w:abstractNumId w:val="13"/>
  </w:num>
  <w:num w:numId="5" w16cid:durableId="1903590991">
    <w:abstractNumId w:val="10"/>
  </w:num>
  <w:num w:numId="6" w16cid:durableId="1715084220">
    <w:abstractNumId w:val="9"/>
  </w:num>
  <w:num w:numId="7" w16cid:durableId="869688182">
    <w:abstractNumId w:val="3"/>
  </w:num>
  <w:num w:numId="8" w16cid:durableId="1767731685">
    <w:abstractNumId w:val="0"/>
  </w:num>
  <w:num w:numId="9" w16cid:durableId="890725871">
    <w:abstractNumId w:val="7"/>
  </w:num>
  <w:num w:numId="10" w16cid:durableId="1260260662">
    <w:abstractNumId w:val="6"/>
  </w:num>
  <w:num w:numId="11" w16cid:durableId="337124432">
    <w:abstractNumId w:val="18"/>
  </w:num>
  <w:num w:numId="12" w16cid:durableId="1476216720">
    <w:abstractNumId w:val="5"/>
  </w:num>
  <w:num w:numId="13" w16cid:durableId="286392906">
    <w:abstractNumId w:val="15"/>
  </w:num>
  <w:num w:numId="14" w16cid:durableId="2087918027">
    <w:abstractNumId w:val="8"/>
  </w:num>
  <w:num w:numId="15" w16cid:durableId="953292824">
    <w:abstractNumId w:val="16"/>
  </w:num>
  <w:num w:numId="16" w16cid:durableId="274599711">
    <w:abstractNumId w:val="4"/>
  </w:num>
  <w:num w:numId="17" w16cid:durableId="1109474237">
    <w:abstractNumId w:val="14"/>
  </w:num>
  <w:num w:numId="18" w16cid:durableId="1903976354">
    <w:abstractNumId w:val="1"/>
  </w:num>
  <w:num w:numId="19" w16cid:durableId="166989628">
    <w:abstractNumId w:val="11"/>
  </w:num>
  <w:num w:numId="20" w16cid:durableId="631909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FB"/>
    <w:rsid w:val="00011915"/>
    <w:rsid w:val="0002025A"/>
    <w:rsid w:val="000533FA"/>
    <w:rsid w:val="00054553"/>
    <w:rsid w:val="00073B3A"/>
    <w:rsid w:val="00082C64"/>
    <w:rsid w:val="00083425"/>
    <w:rsid w:val="00094E52"/>
    <w:rsid w:val="000D608B"/>
    <w:rsid w:val="0019482B"/>
    <w:rsid w:val="001B793B"/>
    <w:rsid w:val="00214152"/>
    <w:rsid w:val="00296B0F"/>
    <w:rsid w:val="002D079D"/>
    <w:rsid w:val="002F6D69"/>
    <w:rsid w:val="00303682"/>
    <w:rsid w:val="00353FA0"/>
    <w:rsid w:val="003633E2"/>
    <w:rsid w:val="003952D9"/>
    <w:rsid w:val="00395957"/>
    <w:rsid w:val="003B50FF"/>
    <w:rsid w:val="003F3AD2"/>
    <w:rsid w:val="004120B5"/>
    <w:rsid w:val="00441B51"/>
    <w:rsid w:val="004426A1"/>
    <w:rsid w:val="004450EB"/>
    <w:rsid w:val="00453C64"/>
    <w:rsid w:val="004663CF"/>
    <w:rsid w:val="0048246B"/>
    <w:rsid w:val="0049520A"/>
    <w:rsid w:val="004B20EA"/>
    <w:rsid w:val="004D6022"/>
    <w:rsid w:val="0051675C"/>
    <w:rsid w:val="0052640F"/>
    <w:rsid w:val="005360F7"/>
    <w:rsid w:val="0058449B"/>
    <w:rsid w:val="00605CE2"/>
    <w:rsid w:val="00617FE4"/>
    <w:rsid w:val="00623818"/>
    <w:rsid w:val="0067232E"/>
    <w:rsid w:val="00673321"/>
    <w:rsid w:val="00690841"/>
    <w:rsid w:val="006C55BF"/>
    <w:rsid w:val="006C5DC8"/>
    <w:rsid w:val="006D0C04"/>
    <w:rsid w:val="0072135F"/>
    <w:rsid w:val="00747871"/>
    <w:rsid w:val="00782030"/>
    <w:rsid w:val="00793C10"/>
    <w:rsid w:val="007B344F"/>
    <w:rsid w:val="007F2F01"/>
    <w:rsid w:val="00803506"/>
    <w:rsid w:val="00826B67"/>
    <w:rsid w:val="00873EAB"/>
    <w:rsid w:val="008F73F1"/>
    <w:rsid w:val="009101C0"/>
    <w:rsid w:val="009B05A6"/>
    <w:rsid w:val="009B21E1"/>
    <w:rsid w:val="009F6E7A"/>
    <w:rsid w:val="00A04731"/>
    <w:rsid w:val="00A22E91"/>
    <w:rsid w:val="00A35B31"/>
    <w:rsid w:val="00A41B1E"/>
    <w:rsid w:val="00A546B9"/>
    <w:rsid w:val="00A76E4D"/>
    <w:rsid w:val="00A82B09"/>
    <w:rsid w:val="00AE3BFA"/>
    <w:rsid w:val="00C1667E"/>
    <w:rsid w:val="00C22427"/>
    <w:rsid w:val="00C41C0D"/>
    <w:rsid w:val="00C62C0F"/>
    <w:rsid w:val="00C77EC5"/>
    <w:rsid w:val="00C81DB5"/>
    <w:rsid w:val="00C84E1D"/>
    <w:rsid w:val="00CB0D8B"/>
    <w:rsid w:val="00CB7D4F"/>
    <w:rsid w:val="00CE36D9"/>
    <w:rsid w:val="00CF3113"/>
    <w:rsid w:val="00D07C7C"/>
    <w:rsid w:val="00D67640"/>
    <w:rsid w:val="00D86E79"/>
    <w:rsid w:val="00DC6E0A"/>
    <w:rsid w:val="00DE0393"/>
    <w:rsid w:val="00E171B9"/>
    <w:rsid w:val="00E559C4"/>
    <w:rsid w:val="00E56749"/>
    <w:rsid w:val="00E600C2"/>
    <w:rsid w:val="00E6018D"/>
    <w:rsid w:val="00E62CF1"/>
    <w:rsid w:val="00E768CD"/>
    <w:rsid w:val="00EB0385"/>
    <w:rsid w:val="00EE5688"/>
    <w:rsid w:val="00F131A0"/>
    <w:rsid w:val="00F63D4E"/>
    <w:rsid w:val="00F85F33"/>
    <w:rsid w:val="00F95FFB"/>
    <w:rsid w:val="00FC319B"/>
    <w:rsid w:val="00FC3B2A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1F1208"/>
  <w14:defaultImageDpi w14:val="0"/>
  <w15:docId w15:val="{DB76545B-8253-4068-8984-5F6DFAC7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4E1D"/>
    <w:pPr>
      <w:spacing w:after="200" w:line="276" w:lineRule="auto"/>
    </w:pPr>
    <w:rPr>
      <w:rFonts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2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2427"/>
    <w:rPr>
      <w:rFonts w:cs="Times New Roman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22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2427"/>
    <w:rPr>
      <w:rFonts w:cs="Times New Roman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22427"/>
    <w:rPr>
      <w:rFonts w:ascii="Tahoma" w:hAnsi="Tahoma" w:cs="Tahoma"/>
      <w:sz w:val="16"/>
      <w:szCs w:val="16"/>
      <w:lang w:val="x-none" w:eastAsia="en-US"/>
    </w:rPr>
  </w:style>
  <w:style w:type="character" w:styleId="Collegamentoipertestuale">
    <w:name w:val="Hyperlink"/>
    <w:basedOn w:val="Carpredefinitoparagrafo"/>
    <w:uiPriority w:val="99"/>
    <w:unhideWhenUsed/>
    <w:rsid w:val="00C22427"/>
    <w:rPr>
      <w:rFonts w:cs="Times New Roman"/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214152"/>
    <w:pPr>
      <w:spacing w:after="0" w:line="240" w:lineRule="auto"/>
      <w:jc w:val="both"/>
    </w:pPr>
    <w:rPr>
      <w:rFonts w:ascii="Comic Sans MS" w:hAnsi="Comic Sans MS" w:cs="Tahom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14152"/>
    <w:rPr>
      <w:rFonts w:ascii="Comic Sans MS" w:hAnsi="Comic Sans MS" w:cs="Tahoma"/>
      <w:sz w:val="24"/>
      <w:szCs w:val="24"/>
    </w:rPr>
  </w:style>
  <w:style w:type="table" w:styleId="Grigliatabella">
    <w:name w:val="Table Grid"/>
    <w:basedOn w:val="Tabellanormale"/>
    <w:uiPriority w:val="59"/>
    <w:locked/>
    <w:rsid w:val="0039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4152"/>
    <w:pPr>
      <w:spacing w:after="0" w:line="240" w:lineRule="auto"/>
      <w:ind w:left="720"/>
      <w:contextualSpacing/>
    </w:pPr>
    <w:rPr>
      <w:rFonts w:ascii="Microsoft Sans Serif" w:hAnsi="Microsoft Sans Serif" w:cs="Tahoma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6E4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69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venagobrianza.m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venagobrianza.mb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cavenagobrianza.m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2721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roberta.martorana</dc:creator>
  <cp:keywords/>
  <dc:description/>
  <cp:lastModifiedBy>Marco Testa</cp:lastModifiedBy>
  <cp:revision>4</cp:revision>
  <cp:lastPrinted>2026-04-14T08:26:00Z</cp:lastPrinted>
  <dcterms:created xsi:type="dcterms:W3CDTF">2026-04-14T08:15:00Z</dcterms:created>
  <dcterms:modified xsi:type="dcterms:W3CDTF">2026-04-17T06:56:00Z</dcterms:modified>
</cp:coreProperties>
</file>